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8D6954" w14:paraId="46057379" w14:textId="77777777" w:rsidTr="00471596">
        <w:trPr>
          <w:trHeight w:val="107"/>
          <w:tblHeader/>
        </w:trPr>
        <w:tc>
          <w:tcPr>
            <w:tcW w:w="6570" w:type="dxa"/>
            <w:gridSpan w:val="3"/>
            <w:tcBorders>
              <w:top w:val="single" w:sz="12" w:space="0" w:color="auto"/>
              <w:bottom w:val="nil"/>
            </w:tcBorders>
            <w:shd w:val="clear" w:color="auto" w:fill="auto"/>
            <w:noWrap/>
            <w:vAlign w:val="center"/>
          </w:tcPr>
          <w:p w14:paraId="11D3F2A5" w14:textId="77777777" w:rsidR="00B51061" w:rsidRPr="008D6954" w:rsidRDefault="00B51061" w:rsidP="004D1D21">
            <w:pPr>
              <w:rPr>
                <w:rFonts w:asciiTheme="minorBidi" w:hAnsiTheme="minorBidi" w:cstheme="minorBidi"/>
                <w:color w:val="000000"/>
                <w:sz w:val="14"/>
                <w:szCs w:val="14"/>
              </w:rPr>
            </w:pPr>
            <w:r w:rsidRPr="008D6954">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0B106B94" w14:textId="77777777" w:rsidR="00B51061" w:rsidRPr="008D6954" w:rsidRDefault="00B76886" w:rsidP="004D1D21">
            <w:pPr>
              <w:rPr>
                <w:rFonts w:asciiTheme="minorBidi" w:hAnsiTheme="minorBidi" w:cstheme="minorBidi"/>
                <w:color w:val="000000"/>
                <w:sz w:val="14"/>
                <w:szCs w:val="14"/>
              </w:rPr>
            </w:pPr>
            <w:r w:rsidRPr="008D6954">
              <w:rPr>
                <w:rFonts w:asciiTheme="minorBidi" w:hAnsiTheme="minorBidi" w:cstheme="minorBidi"/>
                <w:sz w:val="14"/>
                <w:szCs w:val="14"/>
              </w:rPr>
              <w:t>DRAWING</w:t>
            </w:r>
            <w:r w:rsidR="00B51061" w:rsidRPr="008D6954">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0FFBB2C2" w14:textId="77777777" w:rsidR="00B51061" w:rsidRPr="008D6954" w:rsidRDefault="00B51061" w:rsidP="004D1D21">
            <w:pPr>
              <w:rPr>
                <w:rFonts w:asciiTheme="minorBidi" w:hAnsiTheme="minorBidi" w:cstheme="minorBidi"/>
                <w:color w:val="000000"/>
                <w:sz w:val="14"/>
                <w:szCs w:val="14"/>
              </w:rPr>
            </w:pPr>
            <w:r w:rsidRPr="008D6954">
              <w:rPr>
                <w:rFonts w:asciiTheme="minorBidi" w:hAnsiTheme="minorBidi" w:cstheme="minorBidi"/>
                <w:sz w:val="14"/>
                <w:szCs w:val="14"/>
              </w:rPr>
              <w:t>REV.</w:t>
            </w:r>
          </w:p>
        </w:tc>
      </w:tr>
      <w:tr w:rsidR="00B51061" w:rsidRPr="008D6954" w14:paraId="0AD76B3F" w14:textId="77777777" w:rsidTr="00252266">
        <w:trPr>
          <w:trHeight w:val="288"/>
          <w:tblHeader/>
        </w:trPr>
        <w:tc>
          <w:tcPr>
            <w:tcW w:w="6570" w:type="dxa"/>
            <w:gridSpan w:val="3"/>
            <w:tcBorders>
              <w:top w:val="nil"/>
            </w:tcBorders>
            <w:shd w:val="clear" w:color="auto" w:fill="auto"/>
            <w:noWrap/>
            <w:vAlign w:val="center"/>
          </w:tcPr>
          <w:p w14:paraId="5A2BCF3C" w14:textId="77777777" w:rsidR="00B51061" w:rsidRPr="008D6954"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5DBA0850" w14:textId="77777777" w:rsidR="00B51061" w:rsidRPr="008D6954"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44DDC4E5" w14:textId="77777777" w:rsidR="00B51061" w:rsidRPr="008D6954" w:rsidRDefault="00B51061" w:rsidP="004D1D21">
            <w:pPr>
              <w:ind w:left="-102" w:right="-73"/>
              <w:jc w:val="center"/>
              <w:rPr>
                <w:rFonts w:asciiTheme="minorBidi" w:hAnsiTheme="minorBidi" w:cstheme="minorBidi"/>
                <w:color w:val="000000"/>
              </w:rPr>
            </w:pPr>
          </w:p>
        </w:tc>
      </w:tr>
      <w:tr w:rsidR="00685674" w:rsidRPr="008D6954" w14:paraId="7ECE3D5F" w14:textId="77777777" w:rsidTr="001E3ADC">
        <w:trPr>
          <w:trHeight w:val="312"/>
        </w:trPr>
        <w:tc>
          <w:tcPr>
            <w:tcW w:w="540" w:type="dxa"/>
            <w:vMerge w:val="restart"/>
            <w:shd w:val="clear" w:color="auto" w:fill="A6A6A6" w:themeFill="background1" w:themeFillShade="A6"/>
            <w:vAlign w:val="center"/>
          </w:tcPr>
          <w:p w14:paraId="053A1280" w14:textId="77777777" w:rsidR="00685674" w:rsidRPr="008D6954" w:rsidRDefault="00685674" w:rsidP="00B62553">
            <w:pPr>
              <w:ind w:left="-107" w:right="-171"/>
              <w:jc w:val="center"/>
              <w:rPr>
                <w:rFonts w:asciiTheme="minorBidi" w:hAnsiTheme="minorBidi" w:cstheme="minorBidi"/>
                <w:b/>
                <w:bCs/>
                <w:color w:val="FFFFFF"/>
              </w:rPr>
            </w:pPr>
            <w:r w:rsidRPr="008D6954">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1FE47E56" w14:textId="77777777" w:rsidR="00685674" w:rsidRPr="008D6954" w:rsidRDefault="00083D80" w:rsidP="00B62553">
            <w:pPr>
              <w:spacing w:before="60" w:after="60"/>
              <w:jc w:val="center"/>
              <w:rPr>
                <w:rFonts w:asciiTheme="minorBidi" w:hAnsiTheme="minorBidi" w:cstheme="minorBidi"/>
                <w:b/>
                <w:bCs/>
                <w:color w:val="000000"/>
                <w:sz w:val="24"/>
                <w:szCs w:val="24"/>
              </w:rPr>
            </w:pPr>
            <w:r w:rsidRPr="008D6954">
              <w:rPr>
                <w:rFonts w:asciiTheme="minorBidi" w:hAnsiTheme="minorBidi" w:cstheme="minorBidi"/>
                <w:b/>
                <w:bCs/>
                <w:color w:val="FFFFFF"/>
                <w:sz w:val="24"/>
                <w:szCs w:val="24"/>
              </w:rPr>
              <w:t>INSPECTION</w:t>
            </w:r>
            <w:r w:rsidRPr="008D6954">
              <w:rPr>
                <w:rFonts w:asciiTheme="minorBidi" w:hAnsiTheme="minorBidi" w:cstheme="minorBidi"/>
                <w:b/>
                <w:sz w:val="18"/>
                <w:szCs w:val="18"/>
              </w:rPr>
              <w:t xml:space="preserve"> </w:t>
            </w:r>
            <w:r w:rsidR="00685674" w:rsidRPr="008D6954">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1BCF67CF" w14:textId="77777777" w:rsidR="00685674" w:rsidRPr="008D6954" w:rsidRDefault="00685674" w:rsidP="00E861BF">
            <w:pPr>
              <w:ind w:left="-104" w:right="-105"/>
              <w:jc w:val="center"/>
              <w:rPr>
                <w:rFonts w:asciiTheme="minorBidi" w:hAnsiTheme="minorBidi" w:cstheme="minorBidi"/>
                <w:b/>
                <w:bCs/>
                <w:color w:val="000000"/>
                <w:sz w:val="14"/>
                <w:szCs w:val="14"/>
              </w:rPr>
            </w:pPr>
            <w:r w:rsidRPr="008D6954">
              <w:rPr>
                <w:rFonts w:asciiTheme="minorBidi" w:hAnsiTheme="minorBidi" w:cstheme="minorBidi"/>
                <w:b/>
                <w:bCs/>
                <w:sz w:val="14"/>
                <w:szCs w:val="14"/>
              </w:rPr>
              <w:t>CHECKED SATISFACTORY</w:t>
            </w:r>
          </w:p>
        </w:tc>
      </w:tr>
      <w:tr w:rsidR="00685674" w:rsidRPr="008D6954" w14:paraId="5F4060A3" w14:textId="77777777" w:rsidTr="001E3ADC">
        <w:trPr>
          <w:trHeight w:val="204"/>
          <w:tblHeader/>
        </w:trPr>
        <w:tc>
          <w:tcPr>
            <w:tcW w:w="540" w:type="dxa"/>
            <w:vMerge/>
            <w:shd w:val="clear" w:color="auto" w:fill="A6A6A6" w:themeFill="background1" w:themeFillShade="A6"/>
            <w:vAlign w:val="center"/>
            <w:hideMark/>
          </w:tcPr>
          <w:p w14:paraId="49156929" w14:textId="77777777" w:rsidR="00685674" w:rsidRPr="008D6954"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55702947" w14:textId="77777777" w:rsidR="00685674" w:rsidRPr="008D6954"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4AEC6B66" w14:textId="77777777" w:rsidR="00685674" w:rsidRPr="008D6954" w:rsidRDefault="00685674" w:rsidP="00B62553">
            <w:pPr>
              <w:ind w:left="-102" w:right="-73"/>
              <w:jc w:val="center"/>
              <w:rPr>
                <w:rFonts w:asciiTheme="minorBidi" w:hAnsiTheme="minorBidi" w:cstheme="minorBidi"/>
                <w:b/>
                <w:bCs/>
                <w:sz w:val="14"/>
                <w:szCs w:val="14"/>
              </w:rPr>
            </w:pPr>
            <w:r w:rsidRPr="008D6954">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6AE10364" w14:textId="77777777" w:rsidR="00685674" w:rsidRPr="008D6954" w:rsidRDefault="00685674" w:rsidP="00B62553">
            <w:pPr>
              <w:ind w:left="-102" w:right="-73"/>
              <w:jc w:val="center"/>
              <w:rPr>
                <w:rFonts w:asciiTheme="minorBidi" w:hAnsiTheme="minorBidi" w:cstheme="minorBidi"/>
                <w:b/>
                <w:bCs/>
                <w:sz w:val="14"/>
                <w:szCs w:val="14"/>
              </w:rPr>
            </w:pPr>
            <w:r w:rsidRPr="008D6954">
              <w:rPr>
                <w:rFonts w:asciiTheme="minorBidi" w:hAnsiTheme="minorBidi" w:cstheme="minorBidi"/>
                <w:b/>
                <w:bCs/>
                <w:sz w:val="14"/>
                <w:szCs w:val="14"/>
              </w:rPr>
              <w:t>YES</w:t>
            </w:r>
          </w:p>
        </w:tc>
        <w:tc>
          <w:tcPr>
            <w:tcW w:w="450" w:type="dxa"/>
            <w:shd w:val="clear" w:color="auto" w:fill="C6D9F1" w:themeFill="text2" w:themeFillTint="33"/>
            <w:vAlign w:val="center"/>
          </w:tcPr>
          <w:p w14:paraId="554BFD47" w14:textId="77777777" w:rsidR="00685674" w:rsidRPr="008D6954" w:rsidRDefault="00685674" w:rsidP="00B62553">
            <w:pPr>
              <w:ind w:left="-102" w:right="-73"/>
              <w:jc w:val="center"/>
              <w:rPr>
                <w:rFonts w:asciiTheme="minorBidi" w:hAnsiTheme="minorBidi" w:cstheme="minorBidi"/>
                <w:b/>
                <w:bCs/>
                <w:sz w:val="14"/>
                <w:szCs w:val="14"/>
              </w:rPr>
            </w:pPr>
            <w:r w:rsidRPr="008D6954">
              <w:rPr>
                <w:rFonts w:asciiTheme="minorBidi" w:hAnsiTheme="minorBidi" w:cstheme="minorBidi"/>
                <w:b/>
                <w:bCs/>
                <w:sz w:val="14"/>
                <w:szCs w:val="14"/>
              </w:rPr>
              <w:t>NO</w:t>
            </w:r>
          </w:p>
        </w:tc>
      </w:tr>
      <w:tr w:rsidR="00CB7B4B" w:rsidRPr="008D6954" w14:paraId="1B810878" w14:textId="77777777" w:rsidTr="00925FF6">
        <w:tc>
          <w:tcPr>
            <w:tcW w:w="8190" w:type="dxa"/>
            <w:gridSpan w:val="4"/>
            <w:shd w:val="clear" w:color="auto" w:fill="auto"/>
            <w:noWrap/>
            <w:vAlign w:val="center"/>
            <w:hideMark/>
          </w:tcPr>
          <w:p w14:paraId="43C830DF" w14:textId="77777777" w:rsidR="00CB7B4B" w:rsidRPr="008D6954" w:rsidRDefault="00CB7B4B" w:rsidP="0082582D">
            <w:pPr>
              <w:spacing w:before="40" w:after="40"/>
              <w:rPr>
                <w:rFonts w:asciiTheme="minorBidi" w:hAnsiTheme="minorBidi" w:cstheme="minorBidi"/>
                <w:b/>
                <w:bCs/>
                <w:sz w:val="24"/>
                <w:szCs w:val="24"/>
              </w:rPr>
            </w:pPr>
            <w:r w:rsidRPr="008D6954">
              <w:rPr>
                <w:rFonts w:asciiTheme="minorBidi" w:hAnsiTheme="minorBidi" w:cstheme="minorBidi"/>
                <w:b/>
                <w:bCs/>
                <w:sz w:val="24"/>
                <w:szCs w:val="24"/>
              </w:rPr>
              <w:t>CAUTION:  SPACE HEATERS MAY BE ENERGIZED</w:t>
            </w:r>
          </w:p>
        </w:tc>
        <w:tc>
          <w:tcPr>
            <w:tcW w:w="450" w:type="dxa"/>
            <w:shd w:val="clear" w:color="auto" w:fill="C6D9F1" w:themeFill="text2" w:themeFillTint="33"/>
            <w:vAlign w:val="center"/>
          </w:tcPr>
          <w:p w14:paraId="7207A4D0" w14:textId="77777777" w:rsidR="00CB7B4B" w:rsidRPr="008D6954" w:rsidRDefault="00CB7B4B" w:rsidP="0082582D">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2A4ABC8B" w14:textId="77777777" w:rsidR="00CB7B4B" w:rsidRPr="008D6954" w:rsidRDefault="00CB7B4B" w:rsidP="0082582D">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102FF970" w14:textId="77777777" w:rsidR="00CB7B4B" w:rsidRPr="008D6954" w:rsidRDefault="00CB7B4B" w:rsidP="0082582D">
            <w:pPr>
              <w:ind w:left="-102" w:right="-73"/>
              <w:jc w:val="center"/>
              <w:rPr>
                <w:rFonts w:asciiTheme="minorBidi" w:hAnsiTheme="minorBidi" w:cstheme="minorBidi"/>
                <w:color w:val="000000"/>
                <w:sz w:val="24"/>
                <w:szCs w:val="24"/>
              </w:rPr>
            </w:pPr>
          </w:p>
        </w:tc>
      </w:tr>
      <w:tr w:rsidR="00CB7B4B" w:rsidRPr="008D6954" w14:paraId="68642562" w14:textId="77777777" w:rsidTr="001E3ADC">
        <w:tc>
          <w:tcPr>
            <w:tcW w:w="540" w:type="dxa"/>
            <w:shd w:val="clear" w:color="auto" w:fill="auto"/>
            <w:noWrap/>
            <w:vAlign w:val="center"/>
          </w:tcPr>
          <w:p w14:paraId="402EA1B6" w14:textId="77777777" w:rsidR="00CB7B4B" w:rsidRPr="008D6954" w:rsidRDefault="00CB7B4B" w:rsidP="00CB7B4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7FE8CD8" w14:textId="77777777" w:rsidR="00CB7B4B" w:rsidRPr="008D6954" w:rsidRDefault="00CB7B4B" w:rsidP="00CB7B4B">
            <w:pPr>
              <w:pStyle w:val="TblNorm"/>
              <w:spacing w:before="40"/>
              <w:rPr>
                <w:rFonts w:asciiTheme="minorBidi" w:hAnsiTheme="minorBidi" w:cstheme="minorBidi"/>
              </w:rPr>
            </w:pPr>
            <w:r w:rsidRPr="008D6954">
              <w:rPr>
                <w:rFonts w:asciiTheme="minorBidi" w:hAnsiTheme="minorBidi" w:cstheme="minorBidi"/>
              </w:rPr>
              <w:t>Equipment is de-energized, safe and locked-out.</w:t>
            </w:r>
          </w:p>
        </w:tc>
        <w:tc>
          <w:tcPr>
            <w:tcW w:w="450" w:type="dxa"/>
            <w:shd w:val="clear" w:color="auto" w:fill="C6D9F1" w:themeFill="text2" w:themeFillTint="33"/>
            <w:vAlign w:val="center"/>
          </w:tcPr>
          <w:p w14:paraId="5B6E307B"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4"/>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D46BBBF"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5"/>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D9D58CB"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6"/>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r>
      <w:tr w:rsidR="00CB7B4B" w:rsidRPr="008D6954" w14:paraId="0B667A02" w14:textId="77777777" w:rsidTr="001E3ADC">
        <w:tc>
          <w:tcPr>
            <w:tcW w:w="540" w:type="dxa"/>
            <w:shd w:val="clear" w:color="auto" w:fill="auto"/>
            <w:noWrap/>
            <w:vAlign w:val="center"/>
          </w:tcPr>
          <w:p w14:paraId="64FAFEEF" w14:textId="77777777" w:rsidR="00CB7B4B" w:rsidRPr="008D6954" w:rsidRDefault="00CB7B4B" w:rsidP="00CB7B4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C130AF7" w14:textId="77777777" w:rsidR="00CB7B4B" w:rsidRPr="008D6954" w:rsidRDefault="00CB7B4B" w:rsidP="00CB7B4B">
            <w:pPr>
              <w:pStyle w:val="TblNorm"/>
              <w:spacing w:before="40"/>
              <w:rPr>
                <w:rFonts w:asciiTheme="minorBidi" w:hAnsiTheme="minorBidi" w:cstheme="minorBidi"/>
              </w:rPr>
            </w:pPr>
            <w:r w:rsidRPr="008D6954">
              <w:rPr>
                <w:rFonts w:asciiTheme="minorBidi" w:hAnsiTheme="minorBidi" w:cstheme="minorBidi"/>
              </w:rPr>
              <w:t>Equipment is identified and tagged correctly in accordance with design layout drawings.</w:t>
            </w:r>
          </w:p>
        </w:tc>
        <w:tc>
          <w:tcPr>
            <w:tcW w:w="450" w:type="dxa"/>
            <w:shd w:val="clear" w:color="auto" w:fill="C6D9F1" w:themeFill="text2" w:themeFillTint="33"/>
            <w:vAlign w:val="center"/>
          </w:tcPr>
          <w:p w14:paraId="51986E09"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4"/>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FC233F9"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5"/>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850B618"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6"/>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r>
      <w:tr w:rsidR="00CB7B4B" w:rsidRPr="008D6954" w14:paraId="6376D19C" w14:textId="77777777" w:rsidTr="001E3ADC">
        <w:tc>
          <w:tcPr>
            <w:tcW w:w="540" w:type="dxa"/>
            <w:shd w:val="clear" w:color="auto" w:fill="auto"/>
            <w:noWrap/>
            <w:vAlign w:val="center"/>
          </w:tcPr>
          <w:p w14:paraId="7563568C" w14:textId="77777777" w:rsidR="00CB7B4B" w:rsidRPr="008D6954" w:rsidRDefault="00CB7B4B" w:rsidP="00CB7B4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EFC1F0F" w14:textId="77777777" w:rsidR="00CB7B4B" w:rsidRPr="008D6954" w:rsidRDefault="00CB7B4B" w:rsidP="00CB7B4B">
            <w:pPr>
              <w:pStyle w:val="TblNorm"/>
              <w:spacing w:before="40"/>
              <w:rPr>
                <w:rFonts w:asciiTheme="minorBidi" w:hAnsiTheme="minorBidi" w:cstheme="minorBidi"/>
              </w:rPr>
            </w:pPr>
            <w:r w:rsidRPr="008D6954">
              <w:rPr>
                <w:rFonts w:asciiTheme="minorBidi" w:hAnsiTheme="minorBidi" w:cstheme="minorBidi"/>
              </w:rPr>
              <w:t>Equipment is undamaged, positioned</w:t>
            </w:r>
            <w:r w:rsidR="0049352B" w:rsidRPr="008D6954">
              <w:rPr>
                <w:rFonts w:asciiTheme="minorBidi" w:hAnsiTheme="minorBidi" w:cstheme="minorBidi"/>
              </w:rPr>
              <w:t>,</w:t>
            </w:r>
            <w:r w:rsidRPr="008D6954">
              <w:rPr>
                <w:rFonts w:asciiTheme="minorBidi" w:hAnsiTheme="minorBidi" w:cstheme="minorBidi"/>
              </w:rPr>
              <w:t xml:space="preserve"> aligned correctly </w:t>
            </w:r>
            <w:r w:rsidR="0049352B" w:rsidRPr="008D6954">
              <w:rPr>
                <w:rFonts w:asciiTheme="minorBidi" w:hAnsiTheme="minorBidi" w:cstheme="minorBidi"/>
              </w:rPr>
              <w:t xml:space="preserve">and </w:t>
            </w:r>
            <w:r w:rsidRPr="008D6954">
              <w:rPr>
                <w:rFonts w:asciiTheme="minorBidi" w:hAnsiTheme="minorBidi" w:cstheme="minorBidi"/>
              </w:rPr>
              <w:t>securely bolted</w:t>
            </w:r>
            <w:r w:rsidR="0049352B" w:rsidRPr="008D6954">
              <w:rPr>
                <w:rFonts w:asciiTheme="minorBidi" w:hAnsiTheme="minorBidi" w:cstheme="minorBidi"/>
              </w:rPr>
              <w:t>.</w:t>
            </w:r>
          </w:p>
        </w:tc>
        <w:tc>
          <w:tcPr>
            <w:tcW w:w="450" w:type="dxa"/>
            <w:shd w:val="clear" w:color="auto" w:fill="C6D9F1" w:themeFill="text2" w:themeFillTint="33"/>
            <w:vAlign w:val="center"/>
          </w:tcPr>
          <w:p w14:paraId="2940795D"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4"/>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97CA274"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5"/>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D71026D"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6"/>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r>
      <w:tr w:rsidR="00CB7B4B" w:rsidRPr="008D6954" w14:paraId="23842311" w14:textId="77777777" w:rsidTr="0082582D">
        <w:tc>
          <w:tcPr>
            <w:tcW w:w="540" w:type="dxa"/>
            <w:shd w:val="clear" w:color="auto" w:fill="auto"/>
            <w:noWrap/>
            <w:vAlign w:val="center"/>
          </w:tcPr>
          <w:p w14:paraId="6054287C" w14:textId="77777777" w:rsidR="00CB7B4B" w:rsidRPr="008D6954" w:rsidRDefault="00CB7B4B" w:rsidP="00CB7B4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7A1FC95" w14:textId="77777777" w:rsidR="00CB7B4B" w:rsidRPr="008D6954" w:rsidRDefault="00CB7B4B" w:rsidP="00CB7B4B">
            <w:pPr>
              <w:pStyle w:val="TblNorm"/>
              <w:spacing w:before="40"/>
              <w:rPr>
                <w:rFonts w:asciiTheme="minorBidi" w:hAnsiTheme="minorBidi" w:cstheme="minorBidi"/>
              </w:rPr>
            </w:pPr>
            <w:r w:rsidRPr="008D6954">
              <w:rPr>
                <w:rFonts w:asciiTheme="minorBidi" w:hAnsiTheme="minorBidi" w:cstheme="minorBidi"/>
              </w:rPr>
              <w:t>Equipment compartments are accessible and doors operate freely with adequate clearance.</w:t>
            </w:r>
          </w:p>
        </w:tc>
        <w:tc>
          <w:tcPr>
            <w:tcW w:w="450" w:type="dxa"/>
            <w:shd w:val="clear" w:color="auto" w:fill="C6D9F1" w:themeFill="text2" w:themeFillTint="33"/>
            <w:vAlign w:val="center"/>
          </w:tcPr>
          <w:p w14:paraId="3C63AA4F"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4"/>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6896BCB"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5"/>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0F93571"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6"/>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r>
      <w:tr w:rsidR="00CB7B4B" w:rsidRPr="008D6954" w14:paraId="12D7B651" w14:textId="77777777" w:rsidTr="0082582D">
        <w:tc>
          <w:tcPr>
            <w:tcW w:w="540" w:type="dxa"/>
            <w:shd w:val="clear" w:color="auto" w:fill="auto"/>
            <w:noWrap/>
            <w:vAlign w:val="center"/>
          </w:tcPr>
          <w:p w14:paraId="1F421620" w14:textId="77777777" w:rsidR="00CB7B4B" w:rsidRPr="008D6954" w:rsidRDefault="00CB7B4B" w:rsidP="00CB7B4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5578006" w14:textId="77777777" w:rsidR="00CB7B4B" w:rsidRPr="008D6954" w:rsidRDefault="00CB7B4B" w:rsidP="00CB7B4B">
            <w:pPr>
              <w:pStyle w:val="TblNorm"/>
              <w:spacing w:before="40"/>
              <w:rPr>
                <w:rFonts w:asciiTheme="minorBidi" w:hAnsiTheme="minorBidi" w:cstheme="minorBidi"/>
              </w:rPr>
            </w:pPr>
            <w:r w:rsidRPr="008D6954">
              <w:rPr>
                <w:rFonts w:asciiTheme="minorBidi" w:hAnsiTheme="minorBidi" w:cstheme="minorBidi"/>
              </w:rPr>
              <w:t>Panel interiors are clean and door seals are clean and free of tears or damage.</w:t>
            </w:r>
          </w:p>
        </w:tc>
        <w:tc>
          <w:tcPr>
            <w:tcW w:w="450" w:type="dxa"/>
            <w:shd w:val="clear" w:color="auto" w:fill="C6D9F1" w:themeFill="text2" w:themeFillTint="33"/>
            <w:vAlign w:val="center"/>
          </w:tcPr>
          <w:p w14:paraId="48D73B13"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4"/>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4021A07"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5"/>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FAD3504"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6"/>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r>
      <w:tr w:rsidR="00CB7B4B" w:rsidRPr="008D6954" w14:paraId="1DCE41A2" w14:textId="77777777" w:rsidTr="0082582D">
        <w:tc>
          <w:tcPr>
            <w:tcW w:w="540" w:type="dxa"/>
            <w:shd w:val="clear" w:color="auto" w:fill="auto"/>
            <w:noWrap/>
            <w:vAlign w:val="center"/>
          </w:tcPr>
          <w:p w14:paraId="787A0F6C" w14:textId="77777777" w:rsidR="00CB7B4B" w:rsidRPr="008D6954" w:rsidRDefault="00CB7B4B" w:rsidP="00CB7B4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DAEA5CE" w14:textId="77777777" w:rsidR="00CB7B4B" w:rsidRPr="008D6954" w:rsidRDefault="00CB7B4B" w:rsidP="00CB7B4B">
            <w:pPr>
              <w:pStyle w:val="TblNorm"/>
              <w:spacing w:before="40"/>
              <w:rPr>
                <w:rFonts w:asciiTheme="minorBidi" w:hAnsiTheme="minorBidi" w:cstheme="minorBidi"/>
              </w:rPr>
            </w:pPr>
            <w:r w:rsidRPr="008D6954">
              <w:rPr>
                <w:rFonts w:asciiTheme="minorBidi" w:hAnsiTheme="minorBidi" w:cstheme="minorBidi"/>
              </w:rPr>
              <w:t>Panel doors are closed and secured with appropriate bolting/closure mechanisms.</w:t>
            </w:r>
          </w:p>
        </w:tc>
        <w:tc>
          <w:tcPr>
            <w:tcW w:w="450" w:type="dxa"/>
            <w:shd w:val="clear" w:color="auto" w:fill="C6D9F1" w:themeFill="text2" w:themeFillTint="33"/>
            <w:vAlign w:val="center"/>
          </w:tcPr>
          <w:p w14:paraId="301BCE8A"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4"/>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5CF63F8"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5"/>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03AE0C8"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6"/>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r>
      <w:tr w:rsidR="00CB7B4B" w:rsidRPr="008D6954" w14:paraId="74BE08C0" w14:textId="77777777" w:rsidTr="0082582D">
        <w:tc>
          <w:tcPr>
            <w:tcW w:w="540" w:type="dxa"/>
            <w:shd w:val="clear" w:color="auto" w:fill="auto"/>
            <w:noWrap/>
            <w:vAlign w:val="center"/>
          </w:tcPr>
          <w:p w14:paraId="0CB8A9C3" w14:textId="77777777" w:rsidR="00CB7B4B" w:rsidRPr="008D6954" w:rsidRDefault="00CB7B4B" w:rsidP="00CB7B4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3556360" w14:textId="77777777" w:rsidR="00CB7B4B" w:rsidRPr="008D6954" w:rsidRDefault="00CB7B4B" w:rsidP="00CB7B4B">
            <w:pPr>
              <w:pStyle w:val="TblNorm"/>
              <w:spacing w:before="40"/>
              <w:rPr>
                <w:rFonts w:asciiTheme="minorBidi" w:hAnsiTheme="minorBidi" w:cstheme="minorBidi"/>
              </w:rPr>
            </w:pPr>
            <w:r w:rsidRPr="008D6954">
              <w:rPr>
                <w:rFonts w:asciiTheme="minorBidi" w:hAnsiTheme="minorBidi" w:cstheme="minorBidi"/>
              </w:rPr>
              <w:t>Breaker nameplate data is in agreement with load requirements.</w:t>
            </w:r>
          </w:p>
        </w:tc>
        <w:tc>
          <w:tcPr>
            <w:tcW w:w="450" w:type="dxa"/>
            <w:shd w:val="clear" w:color="auto" w:fill="C6D9F1" w:themeFill="text2" w:themeFillTint="33"/>
            <w:vAlign w:val="center"/>
          </w:tcPr>
          <w:p w14:paraId="1DD222EF"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4"/>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192E220"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5"/>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AF99B0D"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6"/>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r>
      <w:tr w:rsidR="00CB7B4B" w:rsidRPr="008D6954" w14:paraId="73E129E8" w14:textId="77777777" w:rsidTr="0082582D">
        <w:tc>
          <w:tcPr>
            <w:tcW w:w="540" w:type="dxa"/>
            <w:shd w:val="clear" w:color="auto" w:fill="auto"/>
            <w:noWrap/>
            <w:vAlign w:val="center"/>
          </w:tcPr>
          <w:p w14:paraId="3962B572" w14:textId="77777777" w:rsidR="00CB7B4B" w:rsidRPr="008D6954" w:rsidRDefault="00CB7B4B" w:rsidP="00CB7B4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AD7AE75" w14:textId="77777777" w:rsidR="00CB7B4B" w:rsidRPr="008D6954" w:rsidRDefault="00CB7B4B" w:rsidP="00CB7B4B">
            <w:pPr>
              <w:pStyle w:val="TblNorm"/>
              <w:spacing w:before="40"/>
              <w:rPr>
                <w:rFonts w:asciiTheme="minorBidi" w:hAnsiTheme="minorBidi" w:cstheme="minorBidi"/>
              </w:rPr>
            </w:pPr>
            <w:r w:rsidRPr="008D6954">
              <w:rPr>
                <w:rFonts w:asciiTheme="minorBidi" w:hAnsiTheme="minorBidi" w:cstheme="minorBidi"/>
              </w:rPr>
              <w:t>Equipment is grounded in accordance with project specifications including ground connection to ground bus.</w:t>
            </w:r>
          </w:p>
        </w:tc>
        <w:tc>
          <w:tcPr>
            <w:tcW w:w="450" w:type="dxa"/>
            <w:shd w:val="clear" w:color="auto" w:fill="C6D9F1" w:themeFill="text2" w:themeFillTint="33"/>
            <w:vAlign w:val="center"/>
          </w:tcPr>
          <w:p w14:paraId="5F4C8263"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4"/>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532FF89"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5"/>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081F000"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6"/>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r>
      <w:tr w:rsidR="00CB7B4B" w:rsidRPr="008D6954" w14:paraId="19719F17" w14:textId="77777777" w:rsidTr="0082582D">
        <w:tc>
          <w:tcPr>
            <w:tcW w:w="540" w:type="dxa"/>
            <w:shd w:val="clear" w:color="auto" w:fill="auto"/>
            <w:noWrap/>
            <w:vAlign w:val="center"/>
          </w:tcPr>
          <w:p w14:paraId="2011976E" w14:textId="77777777" w:rsidR="00CB7B4B" w:rsidRPr="008D6954" w:rsidRDefault="00CB7B4B" w:rsidP="00CB7B4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DEB0B09" w14:textId="77777777" w:rsidR="00CB7B4B" w:rsidRPr="008D6954" w:rsidRDefault="00CB7B4B" w:rsidP="00CB7B4B">
            <w:pPr>
              <w:pStyle w:val="TblNorm"/>
              <w:spacing w:before="40"/>
              <w:rPr>
                <w:rFonts w:asciiTheme="minorBidi" w:hAnsiTheme="minorBidi" w:cstheme="minorBidi"/>
              </w:rPr>
            </w:pPr>
            <w:r w:rsidRPr="008D6954">
              <w:rPr>
                <w:rFonts w:asciiTheme="minorBidi" w:hAnsiTheme="minorBidi" w:cstheme="minorBidi"/>
              </w:rPr>
              <w:t>Panel interior components are securely installed and undamaged.</w:t>
            </w:r>
          </w:p>
        </w:tc>
        <w:tc>
          <w:tcPr>
            <w:tcW w:w="450" w:type="dxa"/>
            <w:shd w:val="clear" w:color="auto" w:fill="C6D9F1" w:themeFill="text2" w:themeFillTint="33"/>
            <w:vAlign w:val="center"/>
          </w:tcPr>
          <w:p w14:paraId="1D133B54"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4"/>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5D7BDF1"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5"/>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09E7169"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6"/>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r>
      <w:tr w:rsidR="00CB7B4B" w:rsidRPr="008D6954" w14:paraId="790DAAD2" w14:textId="77777777" w:rsidTr="0082582D">
        <w:tc>
          <w:tcPr>
            <w:tcW w:w="540" w:type="dxa"/>
            <w:shd w:val="clear" w:color="auto" w:fill="auto"/>
            <w:noWrap/>
            <w:vAlign w:val="center"/>
          </w:tcPr>
          <w:p w14:paraId="36F0F5F2" w14:textId="77777777" w:rsidR="00CB7B4B" w:rsidRPr="008D6954" w:rsidRDefault="00CB7B4B" w:rsidP="00CB7B4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5180E6B" w14:textId="77777777" w:rsidR="00CB7B4B" w:rsidRPr="008D6954" w:rsidRDefault="00CB7B4B" w:rsidP="00CB7B4B">
            <w:pPr>
              <w:pStyle w:val="TblNorm"/>
              <w:spacing w:before="40"/>
              <w:rPr>
                <w:rFonts w:asciiTheme="minorBidi" w:hAnsiTheme="minorBidi" w:cstheme="minorBidi"/>
              </w:rPr>
            </w:pPr>
            <w:r w:rsidRPr="008D6954">
              <w:rPr>
                <w:rFonts w:asciiTheme="minorBidi" w:hAnsiTheme="minorBidi" w:cstheme="minorBidi"/>
              </w:rPr>
              <w:t>Panel front mounted components, indicators, lamps and meters are securely mounted, undamaged and correctly labeled.</w:t>
            </w:r>
          </w:p>
        </w:tc>
        <w:tc>
          <w:tcPr>
            <w:tcW w:w="450" w:type="dxa"/>
            <w:shd w:val="clear" w:color="auto" w:fill="C6D9F1" w:themeFill="text2" w:themeFillTint="33"/>
            <w:vAlign w:val="center"/>
          </w:tcPr>
          <w:p w14:paraId="16EDFFFB"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4"/>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382033F"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5"/>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DC3512A"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6"/>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r>
      <w:tr w:rsidR="00CB7B4B" w:rsidRPr="008D6954" w14:paraId="4F9E69EF" w14:textId="77777777" w:rsidTr="0082582D">
        <w:tc>
          <w:tcPr>
            <w:tcW w:w="540" w:type="dxa"/>
            <w:shd w:val="clear" w:color="auto" w:fill="auto"/>
            <w:noWrap/>
            <w:vAlign w:val="center"/>
          </w:tcPr>
          <w:p w14:paraId="1C5F3027" w14:textId="77777777" w:rsidR="00CB7B4B" w:rsidRPr="008D6954" w:rsidRDefault="00CB7B4B" w:rsidP="00CB7B4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AC7175F" w14:textId="77777777" w:rsidR="00CB7B4B" w:rsidRPr="008D6954" w:rsidRDefault="00CB7B4B" w:rsidP="00CB7B4B">
            <w:pPr>
              <w:pStyle w:val="TblNorm"/>
              <w:spacing w:before="40"/>
              <w:rPr>
                <w:rFonts w:asciiTheme="minorBidi" w:hAnsiTheme="minorBidi" w:cstheme="minorBidi"/>
              </w:rPr>
            </w:pPr>
            <w:r w:rsidRPr="008D6954">
              <w:rPr>
                <w:rFonts w:asciiTheme="minorBidi" w:hAnsiTheme="minorBidi" w:cstheme="minorBidi"/>
              </w:rPr>
              <w:t>Lock devices are fitted to support LOTO (lock out/tag out) activities.</w:t>
            </w:r>
          </w:p>
        </w:tc>
        <w:tc>
          <w:tcPr>
            <w:tcW w:w="450" w:type="dxa"/>
            <w:shd w:val="clear" w:color="auto" w:fill="C6D9F1" w:themeFill="text2" w:themeFillTint="33"/>
            <w:vAlign w:val="center"/>
          </w:tcPr>
          <w:p w14:paraId="12D84AC4"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4"/>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EB8FDF9"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5"/>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9F3F8D8"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6"/>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r>
      <w:tr w:rsidR="00CB7B4B" w:rsidRPr="008D6954" w14:paraId="31BF3D15" w14:textId="77777777" w:rsidTr="0082582D">
        <w:tc>
          <w:tcPr>
            <w:tcW w:w="540" w:type="dxa"/>
            <w:shd w:val="clear" w:color="auto" w:fill="auto"/>
            <w:noWrap/>
            <w:vAlign w:val="center"/>
          </w:tcPr>
          <w:p w14:paraId="0B52CC25" w14:textId="77777777" w:rsidR="00CB7B4B" w:rsidRPr="008D6954" w:rsidRDefault="00CB7B4B" w:rsidP="00CB7B4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26E6483" w14:textId="77777777" w:rsidR="00CB7B4B" w:rsidRPr="008D6954" w:rsidRDefault="00CB7B4B" w:rsidP="00CB7B4B">
            <w:pPr>
              <w:pStyle w:val="TblNorm"/>
              <w:spacing w:before="40"/>
              <w:rPr>
                <w:rFonts w:asciiTheme="minorBidi" w:hAnsiTheme="minorBidi" w:cstheme="minorBidi"/>
              </w:rPr>
            </w:pPr>
            <w:r w:rsidRPr="008D6954">
              <w:rPr>
                <w:rFonts w:asciiTheme="minorBidi" w:hAnsiTheme="minorBidi" w:cstheme="minorBidi"/>
              </w:rPr>
              <w:t>Gland plates and terminations are correct and suitable for external cables.</w:t>
            </w:r>
          </w:p>
        </w:tc>
        <w:tc>
          <w:tcPr>
            <w:tcW w:w="450" w:type="dxa"/>
            <w:shd w:val="clear" w:color="auto" w:fill="C6D9F1" w:themeFill="text2" w:themeFillTint="33"/>
            <w:vAlign w:val="center"/>
          </w:tcPr>
          <w:p w14:paraId="6012AA7D"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4"/>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7236065"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5"/>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335CB26"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6"/>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r>
      <w:tr w:rsidR="00CB7B4B" w:rsidRPr="008D6954" w14:paraId="32348667" w14:textId="77777777" w:rsidTr="0082582D">
        <w:tc>
          <w:tcPr>
            <w:tcW w:w="540" w:type="dxa"/>
            <w:shd w:val="clear" w:color="auto" w:fill="auto"/>
            <w:noWrap/>
            <w:vAlign w:val="center"/>
          </w:tcPr>
          <w:p w14:paraId="10972506" w14:textId="77777777" w:rsidR="00CB7B4B" w:rsidRPr="008D6954" w:rsidRDefault="00CB7B4B" w:rsidP="00CB7B4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1741B38" w14:textId="77777777" w:rsidR="00CB7B4B" w:rsidRPr="008D6954" w:rsidRDefault="00CB7B4B" w:rsidP="00CB7B4B">
            <w:pPr>
              <w:pStyle w:val="TblNorm"/>
              <w:spacing w:before="40"/>
              <w:rPr>
                <w:rFonts w:asciiTheme="minorBidi" w:hAnsiTheme="minorBidi" w:cstheme="minorBidi"/>
              </w:rPr>
            </w:pPr>
            <w:r w:rsidRPr="008D6954">
              <w:rPr>
                <w:rFonts w:asciiTheme="minorBidi" w:hAnsiTheme="minorBidi" w:cstheme="minorBidi"/>
              </w:rPr>
              <w:t>Bus bars are clean and clear of debris and torqued to specifications (torques records available)</w:t>
            </w:r>
            <w:r w:rsidR="0049352B" w:rsidRPr="008D6954">
              <w:rPr>
                <w:rFonts w:asciiTheme="minorBidi" w:hAnsiTheme="minorBidi" w:cstheme="minorBidi"/>
              </w:rPr>
              <w:t>.</w:t>
            </w:r>
          </w:p>
        </w:tc>
        <w:tc>
          <w:tcPr>
            <w:tcW w:w="450" w:type="dxa"/>
            <w:shd w:val="clear" w:color="auto" w:fill="C6D9F1" w:themeFill="text2" w:themeFillTint="33"/>
            <w:vAlign w:val="center"/>
          </w:tcPr>
          <w:p w14:paraId="2E44E420"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4"/>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3F05C9E"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5"/>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71DEDB1"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6"/>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r>
      <w:tr w:rsidR="00CB7B4B" w:rsidRPr="008D6954" w14:paraId="6E6CF819" w14:textId="77777777" w:rsidTr="0082582D">
        <w:tc>
          <w:tcPr>
            <w:tcW w:w="540" w:type="dxa"/>
            <w:shd w:val="clear" w:color="auto" w:fill="auto"/>
            <w:noWrap/>
            <w:vAlign w:val="center"/>
          </w:tcPr>
          <w:p w14:paraId="2414F4DC" w14:textId="77777777" w:rsidR="00CB7B4B" w:rsidRPr="008D6954" w:rsidRDefault="00CB7B4B" w:rsidP="00CB7B4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30274C9" w14:textId="77777777" w:rsidR="00CB7B4B" w:rsidRPr="008D6954" w:rsidRDefault="00CB7B4B" w:rsidP="00CB7B4B">
            <w:pPr>
              <w:pStyle w:val="TblNorm"/>
              <w:spacing w:before="40"/>
              <w:rPr>
                <w:rFonts w:asciiTheme="minorBidi" w:hAnsiTheme="minorBidi" w:cstheme="minorBidi"/>
              </w:rPr>
            </w:pPr>
            <w:r w:rsidRPr="008D6954">
              <w:rPr>
                <w:rFonts w:asciiTheme="minorBidi" w:hAnsiTheme="minorBidi" w:cstheme="minorBidi"/>
              </w:rPr>
              <w:t>Shipping split terminations are complete (wiring and bus bars).</w:t>
            </w:r>
          </w:p>
        </w:tc>
        <w:tc>
          <w:tcPr>
            <w:tcW w:w="450" w:type="dxa"/>
            <w:shd w:val="clear" w:color="auto" w:fill="C6D9F1" w:themeFill="text2" w:themeFillTint="33"/>
            <w:vAlign w:val="center"/>
          </w:tcPr>
          <w:p w14:paraId="20472D32"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4"/>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59D9966"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5"/>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A12CDC5"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6"/>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r>
      <w:tr w:rsidR="00CB7B4B" w:rsidRPr="008D6954" w14:paraId="183B0342" w14:textId="77777777" w:rsidTr="0082582D">
        <w:tc>
          <w:tcPr>
            <w:tcW w:w="540" w:type="dxa"/>
            <w:shd w:val="clear" w:color="auto" w:fill="auto"/>
            <w:noWrap/>
            <w:vAlign w:val="center"/>
          </w:tcPr>
          <w:p w14:paraId="6576C8BF" w14:textId="77777777" w:rsidR="00CB7B4B" w:rsidRPr="008D6954" w:rsidRDefault="00CB7B4B" w:rsidP="00CB7B4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900365C" w14:textId="77777777" w:rsidR="00CB7B4B" w:rsidRPr="008D6954" w:rsidRDefault="00CB7B4B" w:rsidP="00CB7B4B">
            <w:pPr>
              <w:pStyle w:val="TblNorm"/>
              <w:spacing w:before="40"/>
              <w:rPr>
                <w:rFonts w:asciiTheme="minorBidi" w:hAnsiTheme="minorBidi" w:cstheme="minorBidi"/>
              </w:rPr>
            </w:pPr>
            <w:r w:rsidRPr="008D6954">
              <w:rPr>
                <w:rFonts w:asciiTheme="minorBidi" w:hAnsiTheme="minorBidi" w:cstheme="minorBidi"/>
              </w:rPr>
              <w:t>Shipping blocks and temporary ground straps are removed.</w:t>
            </w:r>
          </w:p>
        </w:tc>
        <w:tc>
          <w:tcPr>
            <w:tcW w:w="450" w:type="dxa"/>
            <w:shd w:val="clear" w:color="auto" w:fill="C6D9F1" w:themeFill="text2" w:themeFillTint="33"/>
            <w:vAlign w:val="center"/>
          </w:tcPr>
          <w:p w14:paraId="38321B46"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4"/>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54D1A94"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5"/>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A018AEA"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6"/>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r>
      <w:tr w:rsidR="00CB7B4B" w:rsidRPr="008D6954" w14:paraId="126485AB" w14:textId="77777777" w:rsidTr="0082582D">
        <w:tc>
          <w:tcPr>
            <w:tcW w:w="540" w:type="dxa"/>
            <w:shd w:val="clear" w:color="auto" w:fill="auto"/>
            <w:noWrap/>
            <w:vAlign w:val="center"/>
          </w:tcPr>
          <w:p w14:paraId="2AF8C30F" w14:textId="77777777" w:rsidR="00CB7B4B" w:rsidRPr="008D6954" w:rsidRDefault="00CB7B4B" w:rsidP="00CB7B4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45FE640" w14:textId="77777777" w:rsidR="00CB7B4B" w:rsidRPr="008D6954" w:rsidRDefault="00CB7B4B" w:rsidP="00CB7B4B">
            <w:pPr>
              <w:pStyle w:val="TblNorm"/>
              <w:spacing w:before="40"/>
              <w:rPr>
                <w:rFonts w:asciiTheme="minorBidi" w:hAnsiTheme="minorBidi" w:cstheme="minorBidi"/>
              </w:rPr>
            </w:pPr>
            <w:r w:rsidRPr="008D6954">
              <w:rPr>
                <w:rFonts w:asciiTheme="minorBidi" w:hAnsiTheme="minorBidi" w:cstheme="minorBidi"/>
              </w:rPr>
              <w:t>Cables are terminated, clearly identified/labeled, loomed and segregated in accordance with project specifications.</w:t>
            </w:r>
          </w:p>
        </w:tc>
        <w:tc>
          <w:tcPr>
            <w:tcW w:w="450" w:type="dxa"/>
            <w:shd w:val="clear" w:color="auto" w:fill="C6D9F1" w:themeFill="text2" w:themeFillTint="33"/>
            <w:vAlign w:val="center"/>
          </w:tcPr>
          <w:p w14:paraId="0E10E9E3"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4"/>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9E96BA1"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5"/>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AD2C1E0"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6"/>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r>
      <w:tr w:rsidR="00CB7B4B" w:rsidRPr="008D6954" w14:paraId="6622805D" w14:textId="77777777" w:rsidTr="0082582D">
        <w:tc>
          <w:tcPr>
            <w:tcW w:w="540" w:type="dxa"/>
            <w:shd w:val="clear" w:color="auto" w:fill="auto"/>
            <w:noWrap/>
            <w:vAlign w:val="center"/>
          </w:tcPr>
          <w:p w14:paraId="3568BC0D" w14:textId="77777777" w:rsidR="00CB7B4B" w:rsidRPr="008D6954" w:rsidRDefault="00CB7B4B" w:rsidP="00CB7B4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E030AC7" w14:textId="77777777" w:rsidR="00CB7B4B" w:rsidRPr="008D6954" w:rsidRDefault="00CB7B4B" w:rsidP="00CB7B4B">
            <w:pPr>
              <w:pStyle w:val="TblNorm"/>
              <w:spacing w:before="40"/>
              <w:rPr>
                <w:rFonts w:asciiTheme="minorBidi" w:hAnsiTheme="minorBidi" w:cstheme="minorBidi"/>
              </w:rPr>
            </w:pPr>
            <w:r w:rsidRPr="008D6954">
              <w:rPr>
                <w:rFonts w:asciiTheme="minorBidi" w:hAnsiTheme="minorBidi" w:cstheme="minorBidi"/>
              </w:rPr>
              <w:t>Fuses are installed or available.</w:t>
            </w:r>
          </w:p>
        </w:tc>
        <w:tc>
          <w:tcPr>
            <w:tcW w:w="450" w:type="dxa"/>
            <w:shd w:val="clear" w:color="auto" w:fill="C6D9F1" w:themeFill="text2" w:themeFillTint="33"/>
            <w:vAlign w:val="center"/>
          </w:tcPr>
          <w:p w14:paraId="25C135C8"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4"/>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0390A0F"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5"/>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743911B"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6"/>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r>
      <w:tr w:rsidR="00CB7B4B" w:rsidRPr="008D6954" w14:paraId="318342CF" w14:textId="77777777" w:rsidTr="0082582D">
        <w:tc>
          <w:tcPr>
            <w:tcW w:w="540" w:type="dxa"/>
            <w:shd w:val="clear" w:color="auto" w:fill="auto"/>
            <w:noWrap/>
            <w:vAlign w:val="center"/>
          </w:tcPr>
          <w:p w14:paraId="54A369EB" w14:textId="77777777" w:rsidR="00CB7B4B" w:rsidRPr="008D6954" w:rsidRDefault="00CB7B4B" w:rsidP="00CB7B4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C23390F" w14:textId="77777777" w:rsidR="00CB7B4B" w:rsidRPr="008D6954" w:rsidRDefault="00CB7B4B" w:rsidP="00CB7B4B">
            <w:pPr>
              <w:pStyle w:val="TblNorm"/>
              <w:spacing w:before="40"/>
              <w:rPr>
                <w:rFonts w:asciiTheme="minorBidi" w:hAnsiTheme="minorBidi" w:cstheme="minorBidi"/>
              </w:rPr>
            </w:pPr>
            <w:r w:rsidRPr="008D6954">
              <w:rPr>
                <w:rFonts w:asciiTheme="minorBidi" w:hAnsiTheme="minorBidi" w:cstheme="minorBidi"/>
              </w:rPr>
              <w:t>Special tools, including racking grounding devices, are available.</w:t>
            </w:r>
          </w:p>
        </w:tc>
        <w:tc>
          <w:tcPr>
            <w:tcW w:w="450" w:type="dxa"/>
            <w:shd w:val="clear" w:color="auto" w:fill="C6D9F1" w:themeFill="text2" w:themeFillTint="33"/>
            <w:vAlign w:val="center"/>
          </w:tcPr>
          <w:p w14:paraId="0E50C261"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4"/>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B3DB31E"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5"/>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90D625D"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6"/>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r>
      <w:tr w:rsidR="00CB7B4B" w:rsidRPr="008D6954" w14:paraId="4BC8B2DF" w14:textId="77777777" w:rsidTr="0082582D">
        <w:tc>
          <w:tcPr>
            <w:tcW w:w="540" w:type="dxa"/>
            <w:shd w:val="clear" w:color="auto" w:fill="auto"/>
            <w:noWrap/>
            <w:vAlign w:val="center"/>
          </w:tcPr>
          <w:p w14:paraId="13A6BB72" w14:textId="77777777" w:rsidR="00CB7B4B" w:rsidRPr="008D6954" w:rsidRDefault="00CB7B4B" w:rsidP="00CB7B4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E71B963" w14:textId="77777777" w:rsidR="00CB7B4B" w:rsidRPr="008D6954" w:rsidRDefault="00CB7B4B" w:rsidP="00CB7B4B">
            <w:pPr>
              <w:pStyle w:val="TblNorm"/>
              <w:spacing w:before="40"/>
              <w:rPr>
                <w:rFonts w:asciiTheme="minorBidi" w:hAnsiTheme="minorBidi" w:cstheme="minorBidi"/>
              </w:rPr>
            </w:pPr>
            <w:r w:rsidRPr="008D6954">
              <w:rPr>
                <w:rFonts w:asciiTheme="minorBidi" w:hAnsiTheme="minorBidi" w:cstheme="minorBidi"/>
              </w:rPr>
              <w:t>Safety signs (coordinated with ESH and construction) are fixed at appropriate locations and contact numbers are displayed for emergency notification.</w:t>
            </w:r>
          </w:p>
        </w:tc>
        <w:tc>
          <w:tcPr>
            <w:tcW w:w="450" w:type="dxa"/>
            <w:shd w:val="clear" w:color="auto" w:fill="C6D9F1" w:themeFill="text2" w:themeFillTint="33"/>
            <w:vAlign w:val="center"/>
          </w:tcPr>
          <w:p w14:paraId="6BE1F4E9"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4"/>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67D88DA"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5"/>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8F7F6ED"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6"/>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r>
      <w:tr w:rsidR="00CB7B4B" w:rsidRPr="008D6954" w14:paraId="62018FFE" w14:textId="77777777" w:rsidTr="0082582D">
        <w:tc>
          <w:tcPr>
            <w:tcW w:w="540" w:type="dxa"/>
            <w:shd w:val="clear" w:color="auto" w:fill="auto"/>
            <w:noWrap/>
            <w:vAlign w:val="center"/>
          </w:tcPr>
          <w:p w14:paraId="6D82E781" w14:textId="77777777" w:rsidR="00CB7B4B" w:rsidRPr="008D6954" w:rsidRDefault="00CB7B4B" w:rsidP="00CB7B4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1F83F8A" w14:textId="77777777" w:rsidR="00CB7B4B" w:rsidRPr="008D6954" w:rsidRDefault="00CB7B4B" w:rsidP="00CB7B4B">
            <w:pPr>
              <w:pStyle w:val="TblNorm"/>
              <w:spacing w:before="40"/>
              <w:rPr>
                <w:rFonts w:asciiTheme="minorBidi" w:hAnsiTheme="minorBidi" w:cstheme="minorBidi"/>
              </w:rPr>
            </w:pPr>
            <w:r w:rsidRPr="008D6954">
              <w:rPr>
                <w:rFonts w:asciiTheme="minorBidi" w:hAnsiTheme="minorBidi" w:cstheme="minorBidi"/>
              </w:rPr>
              <w:t>Shock hazard and Arc Flash labels are applied to equipment.</w:t>
            </w:r>
          </w:p>
        </w:tc>
        <w:tc>
          <w:tcPr>
            <w:tcW w:w="450" w:type="dxa"/>
            <w:shd w:val="clear" w:color="auto" w:fill="C6D9F1" w:themeFill="text2" w:themeFillTint="33"/>
            <w:vAlign w:val="center"/>
          </w:tcPr>
          <w:p w14:paraId="3BAA7EC1"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4"/>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6CD81FD"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5"/>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5009283"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6"/>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r>
      <w:tr w:rsidR="00CB7B4B" w:rsidRPr="008D6954" w14:paraId="458EE62C" w14:textId="77777777" w:rsidTr="0082582D">
        <w:tc>
          <w:tcPr>
            <w:tcW w:w="540" w:type="dxa"/>
            <w:shd w:val="clear" w:color="auto" w:fill="auto"/>
            <w:noWrap/>
            <w:vAlign w:val="center"/>
          </w:tcPr>
          <w:p w14:paraId="70FDEC65" w14:textId="77777777" w:rsidR="00CB7B4B" w:rsidRPr="008D6954" w:rsidRDefault="00CB7B4B" w:rsidP="00CB7B4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862D8D3" w14:textId="77777777" w:rsidR="00CB7B4B" w:rsidRPr="008D6954" w:rsidRDefault="00CB7B4B" w:rsidP="00CB7B4B">
            <w:pPr>
              <w:pStyle w:val="TblNorm"/>
              <w:spacing w:before="40"/>
              <w:rPr>
                <w:rFonts w:asciiTheme="minorBidi" w:hAnsiTheme="minorBidi" w:cstheme="minorBidi"/>
              </w:rPr>
            </w:pPr>
            <w:r w:rsidRPr="008D6954">
              <w:rPr>
                <w:rFonts w:asciiTheme="minorBidi" w:hAnsiTheme="minorBidi" w:cstheme="minorBidi"/>
              </w:rPr>
              <w:t>Arc flash Limited Approach Boundary (LAB) is identified by markings or signage.</w:t>
            </w:r>
          </w:p>
        </w:tc>
        <w:tc>
          <w:tcPr>
            <w:tcW w:w="450" w:type="dxa"/>
            <w:shd w:val="clear" w:color="auto" w:fill="C6D9F1" w:themeFill="text2" w:themeFillTint="33"/>
            <w:vAlign w:val="center"/>
          </w:tcPr>
          <w:p w14:paraId="6324F37D"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4"/>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B9DDE46"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5"/>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264F16F"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6"/>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r>
      <w:tr w:rsidR="00CB7B4B" w:rsidRPr="008D6954" w14:paraId="62348537" w14:textId="77777777" w:rsidTr="0082582D">
        <w:tc>
          <w:tcPr>
            <w:tcW w:w="540" w:type="dxa"/>
            <w:shd w:val="clear" w:color="auto" w:fill="auto"/>
            <w:noWrap/>
            <w:vAlign w:val="center"/>
          </w:tcPr>
          <w:p w14:paraId="1620FE54" w14:textId="77777777" w:rsidR="00CB7B4B" w:rsidRPr="008D6954" w:rsidRDefault="00CB7B4B" w:rsidP="00CB7B4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AC995EA" w14:textId="77777777" w:rsidR="00CB7B4B" w:rsidRPr="008D6954" w:rsidRDefault="00CB7B4B" w:rsidP="00CB7B4B">
            <w:pPr>
              <w:pStyle w:val="TblNorm"/>
              <w:spacing w:before="40"/>
              <w:rPr>
                <w:rFonts w:asciiTheme="minorBidi" w:hAnsiTheme="minorBidi" w:cstheme="minorBidi"/>
              </w:rPr>
            </w:pPr>
            <w:r w:rsidRPr="008D6954">
              <w:rPr>
                <w:rFonts w:asciiTheme="minorBidi" w:hAnsiTheme="minorBidi" w:cstheme="minorBidi"/>
              </w:rPr>
              <w:t>Single line drawings of station distribution are wall mounted/available in electrical distribution rooms/areas.</w:t>
            </w:r>
          </w:p>
        </w:tc>
        <w:tc>
          <w:tcPr>
            <w:tcW w:w="450" w:type="dxa"/>
            <w:shd w:val="clear" w:color="auto" w:fill="C6D9F1" w:themeFill="text2" w:themeFillTint="33"/>
            <w:vAlign w:val="center"/>
          </w:tcPr>
          <w:p w14:paraId="7288EABA"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4"/>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9A1CEAB"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5"/>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F823B95"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6"/>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r>
      <w:tr w:rsidR="00CB7B4B" w:rsidRPr="008D6954" w14:paraId="46A5EB80" w14:textId="77777777" w:rsidTr="0082582D">
        <w:tc>
          <w:tcPr>
            <w:tcW w:w="540" w:type="dxa"/>
            <w:shd w:val="clear" w:color="auto" w:fill="auto"/>
            <w:noWrap/>
            <w:vAlign w:val="center"/>
          </w:tcPr>
          <w:p w14:paraId="13E770C4" w14:textId="77777777" w:rsidR="00CB7B4B" w:rsidRPr="008D6954" w:rsidRDefault="00CB7B4B" w:rsidP="00CB7B4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0DDC441" w14:textId="77777777" w:rsidR="00CB7B4B" w:rsidRPr="008D6954" w:rsidRDefault="00CB7B4B" w:rsidP="00CB7B4B">
            <w:pPr>
              <w:pStyle w:val="TblNorm"/>
              <w:spacing w:before="40"/>
              <w:rPr>
                <w:rFonts w:asciiTheme="minorBidi" w:hAnsiTheme="minorBidi" w:cstheme="minorBidi"/>
              </w:rPr>
            </w:pPr>
            <w:r w:rsidRPr="008D6954">
              <w:rPr>
                <w:rFonts w:asciiTheme="minorBidi" w:hAnsiTheme="minorBidi" w:cstheme="minorBidi"/>
              </w:rPr>
              <w:t>Adequate lighting is in operation.</w:t>
            </w:r>
          </w:p>
        </w:tc>
        <w:tc>
          <w:tcPr>
            <w:tcW w:w="450" w:type="dxa"/>
            <w:shd w:val="clear" w:color="auto" w:fill="C6D9F1" w:themeFill="text2" w:themeFillTint="33"/>
            <w:vAlign w:val="center"/>
          </w:tcPr>
          <w:p w14:paraId="46BEBC2B"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4"/>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E458D33"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5"/>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D468D41"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6"/>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r>
      <w:tr w:rsidR="00CB7B4B" w:rsidRPr="008D6954" w14:paraId="17E99B56" w14:textId="77777777" w:rsidTr="0082582D">
        <w:tc>
          <w:tcPr>
            <w:tcW w:w="540" w:type="dxa"/>
            <w:shd w:val="clear" w:color="auto" w:fill="auto"/>
            <w:noWrap/>
            <w:vAlign w:val="center"/>
          </w:tcPr>
          <w:p w14:paraId="66487520" w14:textId="77777777" w:rsidR="00CB7B4B" w:rsidRPr="008D6954" w:rsidRDefault="00CB7B4B" w:rsidP="00CB7B4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4C22E7C" w14:textId="77777777" w:rsidR="00CB7B4B" w:rsidRPr="008D6954" w:rsidRDefault="00CB7B4B" w:rsidP="00CB7B4B">
            <w:pPr>
              <w:pStyle w:val="TblNorm"/>
              <w:spacing w:before="40"/>
              <w:rPr>
                <w:rFonts w:asciiTheme="minorBidi" w:hAnsiTheme="minorBidi" w:cstheme="minorBidi"/>
              </w:rPr>
            </w:pPr>
            <w:r w:rsidRPr="008D6954">
              <w:rPr>
                <w:rFonts w:asciiTheme="minorBidi" w:hAnsiTheme="minorBidi" w:cstheme="minorBidi"/>
              </w:rPr>
              <w:t>Appropriate fire extinguishers are available.</w:t>
            </w:r>
          </w:p>
        </w:tc>
        <w:tc>
          <w:tcPr>
            <w:tcW w:w="450" w:type="dxa"/>
            <w:shd w:val="clear" w:color="auto" w:fill="C6D9F1" w:themeFill="text2" w:themeFillTint="33"/>
            <w:vAlign w:val="center"/>
          </w:tcPr>
          <w:p w14:paraId="287E0711"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4"/>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5E1DD9D"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5"/>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4FF799F"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6"/>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r>
      <w:tr w:rsidR="00CB7B4B" w:rsidRPr="008D6954" w14:paraId="64E63A4D" w14:textId="77777777" w:rsidTr="0082582D">
        <w:tc>
          <w:tcPr>
            <w:tcW w:w="540" w:type="dxa"/>
            <w:shd w:val="clear" w:color="auto" w:fill="auto"/>
            <w:noWrap/>
            <w:vAlign w:val="center"/>
          </w:tcPr>
          <w:p w14:paraId="77F8EC29" w14:textId="77777777" w:rsidR="00CB7B4B" w:rsidRPr="008D6954" w:rsidRDefault="00CB7B4B" w:rsidP="00CB7B4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388CA65" w14:textId="77777777" w:rsidR="00CB7B4B" w:rsidRPr="008D6954" w:rsidRDefault="00CB7B4B" w:rsidP="00CB7B4B">
            <w:pPr>
              <w:pStyle w:val="TblNorm"/>
              <w:spacing w:before="40"/>
              <w:rPr>
                <w:rFonts w:asciiTheme="minorBidi" w:hAnsiTheme="minorBidi" w:cstheme="minorBidi"/>
              </w:rPr>
            </w:pPr>
            <w:r w:rsidRPr="008D6954">
              <w:rPr>
                <w:rFonts w:asciiTheme="minorBidi" w:hAnsiTheme="minorBidi" w:cstheme="minorBidi"/>
              </w:rPr>
              <w:t>Appropriate Arc Flash PPE is available to support energized testing/operation activities.</w:t>
            </w:r>
          </w:p>
        </w:tc>
        <w:tc>
          <w:tcPr>
            <w:tcW w:w="450" w:type="dxa"/>
            <w:shd w:val="clear" w:color="auto" w:fill="C6D9F1" w:themeFill="text2" w:themeFillTint="33"/>
            <w:vAlign w:val="center"/>
          </w:tcPr>
          <w:p w14:paraId="51C954F0"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4"/>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3CC69A2"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5"/>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3FD3BA6"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6"/>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r>
      <w:tr w:rsidR="00CB7B4B" w:rsidRPr="008D6954" w14:paraId="041CA0A4" w14:textId="77777777" w:rsidTr="0082582D">
        <w:tc>
          <w:tcPr>
            <w:tcW w:w="540" w:type="dxa"/>
            <w:shd w:val="clear" w:color="auto" w:fill="auto"/>
            <w:noWrap/>
            <w:vAlign w:val="center"/>
          </w:tcPr>
          <w:p w14:paraId="6F57847F" w14:textId="77777777" w:rsidR="00CB7B4B" w:rsidRPr="008D6954" w:rsidRDefault="00CB7B4B" w:rsidP="00CB7B4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B82E4E4" w14:textId="4297C3F8" w:rsidR="00CB7B4B" w:rsidRPr="008D6954" w:rsidRDefault="00CB7B4B" w:rsidP="00CB7B4B">
            <w:pPr>
              <w:pStyle w:val="TblNorm"/>
              <w:spacing w:before="40"/>
              <w:rPr>
                <w:rFonts w:asciiTheme="minorBidi" w:hAnsiTheme="minorBidi" w:cstheme="minorBidi"/>
              </w:rPr>
            </w:pPr>
            <w:r w:rsidRPr="008D6954">
              <w:rPr>
                <w:rFonts w:asciiTheme="minorBidi" w:hAnsiTheme="minorBidi" w:cstheme="minorBidi"/>
              </w:rPr>
              <w:t xml:space="preserve">Produce </w:t>
            </w:r>
            <w:r w:rsidR="007C4BCA" w:rsidRPr="008D6954">
              <w:rPr>
                <w:rFonts w:asciiTheme="minorBidi" w:hAnsiTheme="minorBidi" w:cstheme="minorBidi"/>
              </w:rPr>
              <w:t>punch list</w:t>
            </w:r>
            <w:r w:rsidRPr="008D6954">
              <w:rPr>
                <w:rFonts w:asciiTheme="minorBidi" w:hAnsiTheme="minorBidi" w:cstheme="minorBidi"/>
              </w:rPr>
              <w:t xml:space="preserve"> items for identified defects.</w:t>
            </w:r>
          </w:p>
        </w:tc>
        <w:tc>
          <w:tcPr>
            <w:tcW w:w="450" w:type="dxa"/>
            <w:shd w:val="clear" w:color="auto" w:fill="C6D9F1" w:themeFill="text2" w:themeFillTint="33"/>
            <w:vAlign w:val="center"/>
          </w:tcPr>
          <w:p w14:paraId="3793AFE8"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4"/>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7D03026"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5"/>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8D3E59D" w14:textId="77777777" w:rsidR="00CB7B4B" w:rsidRPr="008D6954" w:rsidRDefault="00CB7B4B" w:rsidP="00CB7B4B">
            <w:pPr>
              <w:ind w:left="-102" w:right="-73"/>
              <w:jc w:val="center"/>
              <w:rPr>
                <w:rFonts w:asciiTheme="minorBidi" w:hAnsiTheme="minorBidi" w:cstheme="minorBidi"/>
                <w:color w:val="000000"/>
                <w:sz w:val="16"/>
                <w:szCs w:val="16"/>
              </w:rPr>
            </w:pPr>
            <w:r w:rsidRPr="008D6954">
              <w:rPr>
                <w:rFonts w:asciiTheme="minorBidi" w:hAnsiTheme="minorBidi" w:cstheme="minorBidi"/>
                <w:color w:val="000000"/>
                <w:sz w:val="16"/>
                <w:szCs w:val="16"/>
              </w:rPr>
              <w:fldChar w:fldCharType="begin">
                <w:ffData>
                  <w:name w:val="Check6"/>
                  <w:enabled/>
                  <w:calcOnExit w:val="0"/>
                  <w:checkBox>
                    <w:sizeAuto/>
                    <w:default w:val="0"/>
                  </w:checkBox>
                </w:ffData>
              </w:fldChar>
            </w:r>
            <w:r w:rsidRPr="008D6954">
              <w:rPr>
                <w:rFonts w:asciiTheme="minorBidi" w:hAnsiTheme="minorBidi" w:cstheme="minorBidi"/>
                <w:color w:val="000000"/>
                <w:sz w:val="16"/>
                <w:szCs w:val="16"/>
              </w:rPr>
              <w:instrText xml:space="preserve"> FORMCHECKBOX </w:instrText>
            </w:r>
            <w:r w:rsidR="00C95DA1">
              <w:rPr>
                <w:rFonts w:asciiTheme="minorBidi" w:hAnsiTheme="minorBidi" w:cstheme="minorBidi"/>
                <w:color w:val="000000"/>
                <w:sz w:val="16"/>
                <w:szCs w:val="16"/>
              </w:rPr>
            </w:r>
            <w:r w:rsidR="00C95DA1">
              <w:rPr>
                <w:rFonts w:asciiTheme="minorBidi" w:hAnsiTheme="minorBidi" w:cstheme="minorBidi"/>
                <w:color w:val="000000"/>
                <w:sz w:val="16"/>
                <w:szCs w:val="16"/>
              </w:rPr>
              <w:fldChar w:fldCharType="separate"/>
            </w:r>
            <w:r w:rsidRPr="008D6954">
              <w:rPr>
                <w:rFonts w:asciiTheme="minorBidi" w:hAnsiTheme="minorBidi" w:cstheme="minorBidi"/>
                <w:color w:val="000000"/>
                <w:sz w:val="16"/>
                <w:szCs w:val="16"/>
              </w:rPr>
              <w:fldChar w:fldCharType="end"/>
            </w:r>
          </w:p>
        </w:tc>
      </w:tr>
      <w:tr w:rsidR="00C26819" w:rsidRPr="008D6954" w14:paraId="0538845B" w14:textId="77777777" w:rsidTr="00471596">
        <w:trPr>
          <w:trHeight w:val="107"/>
        </w:trPr>
        <w:tc>
          <w:tcPr>
            <w:tcW w:w="540" w:type="dxa"/>
            <w:shd w:val="clear" w:color="auto" w:fill="A6A6A6" w:themeFill="background1" w:themeFillShade="A6"/>
            <w:noWrap/>
            <w:vAlign w:val="center"/>
          </w:tcPr>
          <w:p w14:paraId="17CECEEF" w14:textId="77777777" w:rsidR="00C26819" w:rsidRPr="008D6954" w:rsidRDefault="00C26819" w:rsidP="00C26819">
            <w:pPr>
              <w:jc w:val="center"/>
              <w:rPr>
                <w:rFonts w:asciiTheme="minorBidi" w:hAnsiTheme="minorBidi" w:cstheme="minorBidi"/>
                <w:b/>
                <w:color w:val="FFFFFF" w:themeColor="background1"/>
                <w:sz w:val="18"/>
                <w:szCs w:val="18"/>
              </w:rPr>
            </w:pPr>
            <w:r w:rsidRPr="008D6954">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73E554E7" w14:textId="77777777" w:rsidR="00C26819" w:rsidRPr="008D6954" w:rsidRDefault="00C26819" w:rsidP="00C26819">
            <w:pPr>
              <w:jc w:val="center"/>
              <w:rPr>
                <w:rFonts w:asciiTheme="minorBidi" w:hAnsiTheme="minorBidi" w:cstheme="minorBidi"/>
                <w:color w:val="FFFFFF" w:themeColor="background1"/>
              </w:rPr>
            </w:pPr>
            <w:r w:rsidRPr="008D6954">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3FF716F5" w14:textId="77777777" w:rsidR="00C26819" w:rsidRPr="008D6954" w:rsidRDefault="00C26819" w:rsidP="00C26819">
            <w:pPr>
              <w:ind w:left="-102" w:right="-73"/>
              <w:jc w:val="center"/>
              <w:rPr>
                <w:rFonts w:asciiTheme="minorBidi" w:hAnsiTheme="minorBidi" w:cstheme="minorBidi"/>
                <w:b/>
                <w:color w:val="FFFFFF" w:themeColor="background1"/>
              </w:rPr>
            </w:pPr>
            <w:r w:rsidRPr="008D6954">
              <w:rPr>
                <w:rFonts w:asciiTheme="minorBidi" w:hAnsiTheme="minorBidi" w:cstheme="minorBidi"/>
                <w:b/>
                <w:color w:val="FFFFFF" w:themeColor="background1"/>
              </w:rPr>
              <w:t>Resolution</w:t>
            </w:r>
          </w:p>
        </w:tc>
      </w:tr>
      <w:tr w:rsidR="00C26819" w:rsidRPr="008D6954" w14:paraId="0C040D63" w14:textId="77777777" w:rsidTr="00471596">
        <w:trPr>
          <w:trHeight w:val="107"/>
        </w:trPr>
        <w:tc>
          <w:tcPr>
            <w:tcW w:w="540" w:type="dxa"/>
            <w:shd w:val="clear" w:color="auto" w:fill="auto"/>
            <w:noWrap/>
            <w:vAlign w:val="center"/>
          </w:tcPr>
          <w:p w14:paraId="643A583F" w14:textId="77777777" w:rsidR="00C26819" w:rsidRPr="008D6954" w:rsidRDefault="00C26819" w:rsidP="00C26819">
            <w:pPr>
              <w:jc w:val="center"/>
              <w:rPr>
                <w:rFonts w:asciiTheme="minorBidi" w:hAnsiTheme="minorBidi" w:cstheme="minorBidi"/>
                <w:color w:val="000000"/>
              </w:rPr>
            </w:pPr>
          </w:p>
        </w:tc>
        <w:tc>
          <w:tcPr>
            <w:tcW w:w="4137" w:type="dxa"/>
            <w:shd w:val="clear" w:color="auto" w:fill="auto"/>
            <w:vAlign w:val="center"/>
          </w:tcPr>
          <w:p w14:paraId="2D5843C7" w14:textId="77777777" w:rsidR="00C26819" w:rsidRPr="008D6954" w:rsidRDefault="00C26819" w:rsidP="00C26819">
            <w:pPr>
              <w:rPr>
                <w:rFonts w:asciiTheme="minorBidi" w:hAnsiTheme="minorBidi" w:cstheme="minorBidi"/>
                <w:color w:val="000000"/>
              </w:rPr>
            </w:pPr>
          </w:p>
        </w:tc>
        <w:tc>
          <w:tcPr>
            <w:tcW w:w="4863" w:type="dxa"/>
            <w:gridSpan w:val="6"/>
            <w:shd w:val="clear" w:color="auto" w:fill="auto"/>
            <w:vAlign w:val="center"/>
          </w:tcPr>
          <w:p w14:paraId="2E2CE96F" w14:textId="77777777" w:rsidR="00C26819" w:rsidRPr="008D6954" w:rsidRDefault="00C26819" w:rsidP="00C26819">
            <w:pPr>
              <w:ind w:left="-8" w:right="-73"/>
              <w:rPr>
                <w:rFonts w:asciiTheme="minorBidi" w:hAnsiTheme="minorBidi" w:cstheme="minorBidi"/>
                <w:color w:val="000000"/>
              </w:rPr>
            </w:pPr>
          </w:p>
        </w:tc>
      </w:tr>
      <w:tr w:rsidR="00C26819" w:rsidRPr="008D6954" w14:paraId="6D6D2E92" w14:textId="77777777" w:rsidTr="00471596">
        <w:trPr>
          <w:trHeight w:val="107"/>
        </w:trPr>
        <w:tc>
          <w:tcPr>
            <w:tcW w:w="540" w:type="dxa"/>
            <w:tcBorders>
              <w:bottom w:val="single" w:sz="4" w:space="0" w:color="auto"/>
            </w:tcBorders>
            <w:shd w:val="clear" w:color="auto" w:fill="auto"/>
            <w:noWrap/>
            <w:vAlign w:val="center"/>
          </w:tcPr>
          <w:p w14:paraId="12823C13" w14:textId="77777777" w:rsidR="00C26819" w:rsidRPr="008D6954" w:rsidRDefault="00C26819" w:rsidP="00C26819">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294765B8" w14:textId="77777777" w:rsidR="00C26819" w:rsidRPr="008D6954" w:rsidRDefault="00C26819" w:rsidP="00C26819">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3315FBE4" w14:textId="77777777" w:rsidR="00C26819" w:rsidRPr="008D6954" w:rsidRDefault="00C26819" w:rsidP="00C26819">
            <w:pPr>
              <w:ind w:left="-8" w:right="-73"/>
              <w:rPr>
                <w:rFonts w:asciiTheme="minorBidi" w:hAnsiTheme="minorBidi" w:cstheme="minorBidi"/>
                <w:color w:val="000000"/>
              </w:rPr>
            </w:pPr>
          </w:p>
        </w:tc>
      </w:tr>
      <w:tr w:rsidR="00C26819" w:rsidRPr="008D6954" w14:paraId="52F8E924" w14:textId="77777777" w:rsidTr="00471596">
        <w:trPr>
          <w:trHeight w:val="107"/>
        </w:trPr>
        <w:tc>
          <w:tcPr>
            <w:tcW w:w="540" w:type="dxa"/>
            <w:tcBorders>
              <w:bottom w:val="single" w:sz="4" w:space="0" w:color="auto"/>
            </w:tcBorders>
            <w:shd w:val="clear" w:color="auto" w:fill="auto"/>
            <w:noWrap/>
            <w:vAlign w:val="center"/>
          </w:tcPr>
          <w:p w14:paraId="10A08197" w14:textId="77777777" w:rsidR="00C26819" w:rsidRPr="008D6954" w:rsidRDefault="00C26819" w:rsidP="00C26819">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78983CB8" w14:textId="77777777" w:rsidR="00C26819" w:rsidRPr="008D6954" w:rsidRDefault="00C26819" w:rsidP="00C26819">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035E47E6" w14:textId="77777777" w:rsidR="00C26819" w:rsidRPr="008D6954" w:rsidRDefault="00C26819" w:rsidP="00C26819">
            <w:pPr>
              <w:ind w:left="-8" w:right="-73"/>
              <w:rPr>
                <w:rFonts w:asciiTheme="minorBidi" w:hAnsiTheme="minorBidi" w:cstheme="minorBidi"/>
                <w:color w:val="000000"/>
              </w:rPr>
            </w:pPr>
          </w:p>
        </w:tc>
      </w:tr>
      <w:tr w:rsidR="00C26819" w:rsidRPr="008D6954" w14:paraId="1981AFC4" w14:textId="77777777" w:rsidTr="00471596">
        <w:trPr>
          <w:trHeight w:val="107"/>
        </w:trPr>
        <w:tc>
          <w:tcPr>
            <w:tcW w:w="540" w:type="dxa"/>
            <w:tcBorders>
              <w:bottom w:val="single" w:sz="4" w:space="0" w:color="auto"/>
            </w:tcBorders>
            <w:shd w:val="clear" w:color="auto" w:fill="auto"/>
            <w:noWrap/>
            <w:vAlign w:val="center"/>
          </w:tcPr>
          <w:p w14:paraId="3214F8D3" w14:textId="77777777" w:rsidR="00C26819" w:rsidRPr="008D6954" w:rsidRDefault="00C26819" w:rsidP="00C26819">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699A7BF5" w14:textId="77777777" w:rsidR="00C26819" w:rsidRPr="008D6954" w:rsidRDefault="00C26819" w:rsidP="00C26819">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669266E1" w14:textId="77777777" w:rsidR="00C26819" w:rsidRPr="008D6954" w:rsidRDefault="00C26819" w:rsidP="00C26819">
            <w:pPr>
              <w:ind w:left="-8" w:right="-73"/>
              <w:rPr>
                <w:rFonts w:asciiTheme="minorBidi" w:hAnsiTheme="minorBidi" w:cstheme="minorBidi"/>
                <w:color w:val="000000"/>
              </w:rPr>
            </w:pPr>
          </w:p>
        </w:tc>
      </w:tr>
      <w:tr w:rsidR="00C26819" w:rsidRPr="008D6954" w14:paraId="59C0A549" w14:textId="77777777" w:rsidTr="00471596">
        <w:trPr>
          <w:trHeight w:val="107"/>
        </w:trPr>
        <w:tc>
          <w:tcPr>
            <w:tcW w:w="4677" w:type="dxa"/>
            <w:gridSpan w:val="2"/>
            <w:tcBorders>
              <w:top w:val="single" w:sz="4" w:space="0" w:color="auto"/>
              <w:bottom w:val="nil"/>
            </w:tcBorders>
            <w:shd w:val="clear" w:color="auto" w:fill="auto"/>
            <w:noWrap/>
            <w:vAlign w:val="center"/>
          </w:tcPr>
          <w:p w14:paraId="1F40A681" w14:textId="77777777" w:rsidR="00C26819" w:rsidRPr="008D6954" w:rsidRDefault="00C26819" w:rsidP="00C26819">
            <w:pPr>
              <w:rPr>
                <w:rFonts w:asciiTheme="minorBidi" w:hAnsiTheme="minorBidi" w:cstheme="minorBidi"/>
                <w:color w:val="000000"/>
                <w:sz w:val="16"/>
                <w:szCs w:val="16"/>
              </w:rPr>
            </w:pPr>
            <w:r w:rsidRPr="008D6954">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0E407477" w14:textId="77777777" w:rsidR="00C26819" w:rsidRPr="008D6954" w:rsidRDefault="00C26819" w:rsidP="00C26819">
            <w:pPr>
              <w:ind w:left="-8" w:right="-73"/>
              <w:rPr>
                <w:rFonts w:asciiTheme="minorBidi" w:hAnsiTheme="minorBidi" w:cstheme="minorBidi"/>
                <w:color w:val="000000"/>
                <w:sz w:val="16"/>
                <w:szCs w:val="16"/>
              </w:rPr>
            </w:pPr>
            <w:r w:rsidRPr="008D6954">
              <w:rPr>
                <w:rFonts w:asciiTheme="minorBidi" w:hAnsiTheme="minorBidi" w:cstheme="minorBidi"/>
                <w:color w:val="000000"/>
                <w:sz w:val="16"/>
                <w:szCs w:val="16"/>
              </w:rPr>
              <w:t>Checker's Name / Signature and Date:</w:t>
            </w:r>
          </w:p>
        </w:tc>
      </w:tr>
      <w:tr w:rsidR="00C26819" w:rsidRPr="008D6954" w14:paraId="2C89FF10" w14:textId="77777777" w:rsidTr="00471596">
        <w:trPr>
          <w:trHeight w:val="517"/>
        </w:trPr>
        <w:tc>
          <w:tcPr>
            <w:tcW w:w="4677" w:type="dxa"/>
            <w:gridSpan w:val="2"/>
            <w:tcBorders>
              <w:top w:val="nil"/>
            </w:tcBorders>
            <w:shd w:val="clear" w:color="auto" w:fill="auto"/>
            <w:noWrap/>
            <w:vAlign w:val="center"/>
          </w:tcPr>
          <w:p w14:paraId="4E91DA3A" w14:textId="77777777" w:rsidR="00C26819" w:rsidRPr="008D6954" w:rsidRDefault="00C26819" w:rsidP="00C26819">
            <w:pPr>
              <w:rPr>
                <w:rFonts w:asciiTheme="minorBidi" w:hAnsiTheme="minorBidi" w:cstheme="minorBidi"/>
                <w:color w:val="000000"/>
              </w:rPr>
            </w:pPr>
          </w:p>
        </w:tc>
        <w:tc>
          <w:tcPr>
            <w:tcW w:w="4863" w:type="dxa"/>
            <w:gridSpan w:val="6"/>
            <w:tcBorders>
              <w:top w:val="nil"/>
            </w:tcBorders>
            <w:shd w:val="clear" w:color="auto" w:fill="auto"/>
            <w:vAlign w:val="center"/>
          </w:tcPr>
          <w:p w14:paraId="4C6DD4D0" w14:textId="77777777" w:rsidR="00C26819" w:rsidRPr="008D6954" w:rsidRDefault="00C26819" w:rsidP="00C26819">
            <w:pPr>
              <w:ind w:left="-8" w:right="-73"/>
              <w:rPr>
                <w:rFonts w:asciiTheme="minorBidi" w:hAnsiTheme="minorBidi" w:cstheme="minorBidi"/>
                <w:color w:val="000000"/>
              </w:rPr>
            </w:pPr>
          </w:p>
        </w:tc>
      </w:tr>
    </w:tbl>
    <w:p w14:paraId="450AD7F0" w14:textId="77777777" w:rsidR="00024235" w:rsidRPr="008D6954" w:rsidRDefault="00024235" w:rsidP="00B51061">
      <w:pPr>
        <w:rPr>
          <w:rFonts w:asciiTheme="minorBidi" w:hAnsiTheme="minorBidi" w:cstheme="minorBidi"/>
          <w:sz w:val="4"/>
          <w:szCs w:val="4"/>
        </w:rPr>
      </w:pPr>
    </w:p>
    <w:sectPr w:rsidR="00024235" w:rsidRPr="008D6954" w:rsidSect="00D65D9E">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FAF60" w14:textId="77777777" w:rsidR="00C95DA1" w:rsidRDefault="00C95DA1">
      <w:r>
        <w:separator/>
      </w:r>
    </w:p>
    <w:p w14:paraId="00479FFD" w14:textId="77777777" w:rsidR="00C95DA1" w:rsidRDefault="00C95DA1"/>
  </w:endnote>
  <w:endnote w:type="continuationSeparator" w:id="0">
    <w:p w14:paraId="39E44DB5" w14:textId="77777777" w:rsidR="00C95DA1" w:rsidRDefault="00C95DA1">
      <w:r>
        <w:continuationSeparator/>
      </w:r>
    </w:p>
    <w:p w14:paraId="0685D90C" w14:textId="77777777" w:rsidR="00C95DA1" w:rsidRDefault="00C95D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C6D78" w14:textId="77777777" w:rsidR="008D6954" w:rsidRDefault="008D6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6DFC" w14:textId="3BE7B31F" w:rsidR="008D6954" w:rsidRPr="008141D5" w:rsidRDefault="008D6954" w:rsidP="008D6954">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3360" behindDoc="0" locked="0" layoutInCell="1" allowOverlap="1" wp14:anchorId="1DB93A8E" wp14:editId="6608141A">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83BBE1"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E9E236FA6B364250B76DA7CE45AD3643"/>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EPM-KT0-TP-000026</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353EC21DD8F64B4F8599ACA492AB3946"/>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090219">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p>
  <w:p w14:paraId="22982AC6" w14:textId="77777777" w:rsidR="008D6954" w:rsidRDefault="008D6954" w:rsidP="008D6954">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42ADB9AF" w14:textId="77777777" w:rsidR="008D6954" w:rsidRPr="00DE080B" w:rsidRDefault="008D6954" w:rsidP="008D6954">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50EE1FD2" w14:textId="4C78B6AA" w:rsidR="007160DA" w:rsidRPr="00A54FBC" w:rsidRDefault="007160DA" w:rsidP="00A54F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160DA" w14:paraId="1AB6D3B2" w14:textId="77777777" w:rsidTr="00AD22DC">
      <w:trPr>
        <w:jc w:val="center"/>
      </w:trPr>
      <w:tc>
        <w:tcPr>
          <w:tcW w:w="3115" w:type="dxa"/>
        </w:tcPr>
        <w:p w14:paraId="283A8EC6" w14:textId="77777777" w:rsidR="007160DA" w:rsidRDefault="00C95DA1"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AE4558">
                <w:rPr>
                  <w:sz w:val="16"/>
                  <w:szCs w:val="16"/>
                  <w:lang w:val="en-AU"/>
                </w:rPr>
                <w:t>EPM-KT0-TP-000026</w:t>
              </w:r>
            </w:sdtContent>
          </w:sdt>
          <w:r w:rsidR="007160DA">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DF7287">
                <w:rPr>
                  <w:sz w:val="16"/>
                  <w:szCs w:val="16"/>
                  <w:lang w:val="en-AU"/>
                </w:rPr>
                <w:t>000</w:t>
              </w:r>
            </w:sdtContent>
          </w:sdt>
        </w:p>
      </w:tc>
      <w:tc>
        <w:tcPr>
          <w:tcW w:w="3115" w:type="dxa"/>
        </w:tcPr>
        <w:p w14:paraId="69841D0A" w14:textId="77777777" w:rsidR="007160DA" w:rsidRDefault="007160DA"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0C5B040B" w14:textId="77777777" w:rsidR="007160DA" w:rsidRDefault="007160DA"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49352B">
            <w:rPr>
              <w:noProof/>
              <w:sz w:val="16"/>
              <w:szCs w:val="16"/>
            </w:rPr>
            <w:t>1</w:t>
          </w:r>
          <w:r w:rsidRPr="00E662DA">
            <w:rPr>
              <w:sz w:val="16"/>
              <w:szCs w:val="16"/>
            </w:rPr>
            <w:fldChar w:fldCharType="end"/>
          </w:r>
        </w:p>
      </w:tc>
    </w:tr>
    <w:tr w:rsidR="007160DA" w14:paraId="30298ACE" w14:textId="77777777" w:rsidTr="00AD22DC">
      <w:trPr>
        <w:jc w:val="center"/>
      </w:trPr>
      <w:tc>
        <w:tcPr>
          <w:tcW w:w="9345" w:type="dxa"/>
          <w:gridSpan w:val="3"/>
        </w:tcPr>
        <w:p w14:paraId="72E401E4" w14:textId="77777777" w:rsidR="007160DA" w:rsidRPr="00583BAF" w:rsidRDefault="007160DA"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160DA" w14:paraId="31E2BB43" w14:textId="77777777" w:rsidTr="00AD22DC">
      <w:trPr>
        <w:trHeight w:val="258"/>
        <w:jc w:val="center"/>
      </w:trPr>
      <w:tc>
        <w:tcPr>
          <w:tcW w:w="9345" w:type="dxa"/>
          <w:gridSpan w:val="3"/>
        </w:tcPr>
        <w:p w14:paraId="44BEC7CB" w14:textId="77777777" w:rsidR="007160DA" w:rsidRDefault="007160DA" w:rsidP="00B76886">
          <w:pPr>
            <w:rPr>
              <w:rFonts w:ascii="Calibri" w:hAnsi="Calibri" w:cs="Calibri"/>
              <w:sz w:val="12"/>
              <w:szCs w:val="12"/>
              <w:lang w:val="en-GB"/>
            </w:rPr>
          </w:pPr>
        </w:p>
        <w:p w14:paraId="6603911C" w14:textId="77777777" w:rsidR="007160DA" w:rsidRPr="00971B7A" w:rsidRDefault="00C95DA1"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6B27DA">
                <w:rPr>
                  <w:rFonts w:cs="Arial"/>
                  <w:sz w:val="12"/>
                  <w:szCs w:val="12"/>
                  <w:lang w:val="en-GB"/>
                </w:rPr>
                <w:t>Checklist - Pre-Commissioning for MCC/Distribution Boards</w:t>
              </w:r>
            </w:sdtContent>
          </w:sdt>
          <w:r w:rsidR="007160DA"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6236B5E1" w14:textId="77777777" w:rsidR="007160DA" w:rsidRPr="00583BAF" w:rsidRDefault="007160DA">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CA957" w14:textId="77777777" w:rsidR="00C95DA1" w:rsidRDefault="00C95DA1">
      <w:r>
        <w:separator/>
      </w:r>
    </w:p>
    <w:p w14:paraId="1D495A34" w14:textId="77777777" w:rsidR="00C95DA1" w:rsidRDefault="00C95DA1"/>
  </w:footnote>
  <w:footnote w:type="continuationSeparator" w:id="0">
    <w:p w14:paraId="4D18A078" w14:textId="77777777" w:rsidR="00C95DA1" w:rsidRDefault="00C95DA1">
      <w:r>
        <w:continuationSeparator/>
      </w:r>
    </w:p>
    <w:p w14:paraId="44D0F5E2" w14:textId="77777777" w:rsidR="00C95DA1" w:rsidRDefault="00C95D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9DA9" w14:textId="77777777" w:rsidR="008D6954" w:rsidRDefault="008D6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E928" w14:textId="28BBE3CD" w:rsidR="007160DA" w:rsidRPr="008D6954" w:rsidRDefault="00A54FBC" w:rsidP="00DF7287">
    <w:pPr>
      <w:pStyle w:val="Header"/>
      <w:ind w:left="993" w:right="1435" w:firstLine="567"/>
      <w:jc w:val="center"/>
      <w:rPr>
        <w:rFonts w:asciiTheme="minorBidi" w:hAnsiTheme="minorBidi" w:cstheme="minorBidi"/>
        <w:b/>
        <w:sz w:val="24"/>
        <w:szCs w:val="24"/>
      </w:rPr>
    </w:pPr>
    <w:r w:rsidRPr="009A054C">
      <w:rPr>
        <w:b/>
        <w:noProof/>
        <w:sz w:val="24"/>
        <w:szCs w:val="24"/>
      </w:rPr>
      <w:drawing>
        <wp:anchor distT="0" distB="0" distL="114300" distR="114300" simplePos="0" relativeHeight="251661312" behindDoc="0" locked="0" layoutInCell="1" allowOverlap="1" wp14:anchorId="4B1EF9F3" wp14:editId="6DBBDD42">
          <wp:simplePos x="0" y="0"/>
          <wp:positionH relativeFrom="margin">
            <wp:posOffset>-847725</wp:posOffset>
          </wp:positionH>
          <wp:positionV relativeFrom="paragraph">
            <wp:posOffset>-304800</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6B27DA" w:rsidRPr="008D6954">
          <w:rPr>
            <w:rFonts w:asciiTheme="minorBidi" w:hAnsiTheme="minorBidi" w:cstheme="minorBidi"/>
            <w:b/>
            <w:sz w:val="22"/>
            <w:szCs w:val="22"/>
          </w:rPr>
          <w:t>Checklist - Pre-Commissioning for MCC/Distribution Boards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9C497" w14:textId="77777777" w:rsidR="007160DA" w:rsidRDefault="007160DA">
    <w:pPr>
      <w:pStyle w:val="Header"/>
    </w:pPr>
  </w:p>
  <w:p w14:paraId="4DF795AB" w14:textId="77777777" w:rsidR="007160DA" w:rsidRDefault="007160DA"/>
  <w:p w14:paraId="2E359F88" w14:textId="77777777" w:rsidR="007160DA" w:rsidRDefault="007160DA"/>
  <w:p w14:paraId="5A35F926" w14:textId="77777777" w:rsidR="007160DA" w:rsidRDefault="007160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3F0"/>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219"/>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6B4"/>
    <w:rsid w:val="00111D55"/>
    <w:rsid w:val="00112F25"/>
    <w:rsid w:val="00113020"/>
    <w:rsid w:val="00114874"/>
    <w:rsid w:val="00115DDA"/>
    <w:rsid w:val="0011743F"/>
    <w:rsid w:val="00121FFB"/>
    <w:rsid w:val="001240BE"/>
    <w:rsid w:val="00124F2E"/>
    <w:rsid w:val="001269A0"/>
    <w:rsid w:val="00131B29"/>
    <w:rsid w:val="00131BAA"/>
    <w:rsid w:val="00131D8A"/>
    <w:rsid w:val="00132D7B"/>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60C6"/>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3A9E"/>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5E40"/>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64AC"/>
    <w:rsid w:val="00487475"/>
    <w:rsid w:val="004904D2"/>
    <w:rsid w:val="00491CAA"/>
    <w:rsid w:val="00492642"/>
    <w:rsid w:val="0049352B"/>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AB0"/>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367A"/>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690B"/>
    <w:rsid w:val="005A70BF"/>
    <w:rsid w:val="005A7563"/>
    <w:rsid w:val="005A7BE8"/>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0D20"/>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0421"/>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54CC"/>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B27DA"/>
    <w:rsid w:val="006B5391"/>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0DA"/>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4BCA"/>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6954"/>
    <w:rsid w:val="008D70A5"/>
    <w:rsid w:val="008D79B6"/>
    <w:rsid w:val="008E06BB"/>
    <w:rsid w:val="008E16A7"/>
    <w:rsid w:val="008E16DB"/>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545"/>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3889"/>
    <w:rsid w:val="009F4B8B"/>
    <w:rsid w:val="009F4EBD"/>
    <w:rsid w:val="009F6AEC"/>
    <w:rsid w:val="009F6E23"/>
    <w:rsid w:val="009F759E"/>
    <w:rsid w:val="009F7901"/>
    <w:rsid w:val="009F7ACA"/>
    <w:rsid w:val="00A0090C"/>
    <w:rsid w:val="00A01BA9"/>
    <w:rsid w:val="00A02EF7"/>
    <w:rsid w:val="00A04438"/>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4FBC"/>
    <w:rsid w:val="00A5520D"/>
    <w:rsid w:val="00A55DB5"/>
    <w:rsid w:val="00A5612B"/>
    <w:rsid w:val="00A56956"/>
    <w:rsid w:val="00A57339"/>
    <w:rsid w:val="00A5737B"/>
    <w:rsid w:val="00A61D93"/>
    <w:rsid w:val="00A61FA4"/>
    <w:rsid w:val="00A66274"/>
    <w:rsid w:val="00A70118"/>
    <w:rsid w:val="00A717B9"/>
    <w:rsid w:val="00A71C87"/>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5326"/>
    <w:rsid w:val="00A961B4"/>
    <w:rsid w:val="00A96909"/>
    <w:rsid w:val="00A96D64"/>
    <w:rsid w:val="00A97337"/>
    <w:rsid w:val="00A97BFE"/>
    <w:rsid w:val="00AA17AD"/>
    <w:rsid w:val="00AA2558"/>
    <w:rsid w:val="00AA2E6A"/>
    <w:rsid w:val="00AA40D1"/>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4558"/>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4B10"/>
    <w:rsid w:val="00B855E7"/>
    <w:rsid w:val="00B9066D"/>
    <w:rsid w:val="00B90EF9"/>
    <w:rsid w:val="00B9134B"/>
    <w:rsid w:val="00B97F84"/>
    <w:rsid w:val="00BA00F6"/>
    <w:rsid w:val="00BA09B3"/>
    <w:rsid w:val="00BA0A99"/>
    <w:rsid w:val="00BA0DB6"/>
    <w:rsid w:val="00BA0F2A"/>
    <w:rsid w:val="00BA1BCB"/>
    <w:rsid w:val="00BB14D6"/>
    <w:rsid w:val="00BB1D7C"/>
    <w:rsid w:val="00BB20B5"/>
    <w:rsid w:val="00BB3B25"/>
    <w:rsid w:val="00BB3D78"/>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246"/>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5C2F"/>
    <w:rsid w:val="00C16FEA"/>
    <w:rsid w:val="00C1756D"/>
    <w:rsid w:val="00C17B68"/>
    <w:rsid w:val="00C17DC0"/>
    <w:rsid w:val="00C20629"/>
    <w:rsid w:val="00C22676"/>
    <w:rsid w:val="00C24234"/>
    <w:rsid w:val="00C25895"/>
    <w:rsid w:val="00C26819"/>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2853"/>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609"/>
    <w:rsid w:val="00C95DA1"/>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B7B4B"/>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E40F7"/>
    <w:rsid w:val="00CF054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2E08"/>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23B3"/>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4386"/>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DF7287"/>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B14"/>
    <w:rsid w:val="00E25F39"/>
    <w:rsid w:val="00E26997"/>
    <w:rsid w:val="00E32D3B"/>
    <w:rsid w:val="00E335F1"/>
    <w:rsid w:val="00E33DF1"/>
    <w:rsid w:val="00E37154"/>
    <w:rsid w:val="00E40EA9"/>
    <w:rsid w:val="00E42657"/>
    <w:rsid w:val="00E43C88"/>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3ECD"/>
    <w:rsid w:val="00F97175"/>
    <w:rsid w:val="00FA0522"/>
    <w:rsid w:val="00FA2094"/>
    <w:rsid w:val="00FA2A44"/>
    <w:rsid w:val="00FA59EA"/>
    <w:rsid w:val="00FA6C03"/>
    <w:rsid w:val="00FA7658"/>
    <w:rsid w:val="00FA7D02"/>
    <w:rsid w:val="00FB19AF"/>
    <w:rsid w:val="00FB378F"/>
    <w:rsid w:val="00FB453A"/>
    <w:rsid w:val="00FB5661"/>
    <w:rsid w:val="00FB6302"/>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3DF53D"/>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DA23B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E236FA6B364250B76DA7CE45AD3643"/>
        <w:category>
          <w:name w:val="General"/>
          <w:gallery w:val="placeholder"/>
        </w:category>
        <w:types>
          <w:type w:val="bbPlcHdr"/>
        </w:types>
        <w:behaviors>
          <w:behavior w:val="content"/>
        </w:behaviors>
        <w:guid w:val="{CDE6C387-89EC-42AE-A3BE-6771EA09E80D}"/>
      </w:docPartPr>
      <w:docPartBody>
        <w:p w:rsidR="000B4035" w:rsidRDefault="00B462FA" w:rsidP="00B462FA">
          <w:pPr>
            <w:pStyle w:val="E9E236FA6B364250B76DA7CE45AD3643"/>
          </w:pPr>
          <w:r w:rsidRPr="00D16477">
            <w:rPr>
              <w:rStyle w:val="PlaceholderText"/>
            </w:rPr>
            <w:t>[Subject]</w:t>
          </w:r>
        </w:p>
      </w:docPartBody>
    </w:docPart>
    <w:docPart>
      <w:docPartPr>
        <w:name w:val="353EC21DD8F64B4F8599ACA492AB3946"/>
        <w:category>
          <w:name w:val="General"/>
          <w:gallery w:val="placeholder"/>
        </w:category>
        <w:types>
          <w:type w:val="bbPlcHdr"/>
        </w:types>
        <w:behaviors>
          <w:behavior w:val="content"/>
        </w:behaviors>
        <w:guid w:val="{70955014-8934-44CB-B8F2-AB9A0BCAE7B0}"/>
      </w:docPartPr>
      <w:docPartBody>
        <w:p w:rsidR="000B4035" w:rsidRDefault="00B462FA" w:rsidP="00B462FA">
          <w:pPr>
            <w:pStyle w:val="353EC21DD8F64B4F8599ACA492AB3946"/>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FA"/>
    <w:rsid w:val="000B4035"/>
    <w:rsid w:val="007A58E2"/>
    <w:rsid w:val="00B462FA"/>
    <w:rsid w:val="00E36C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62FA"/>
    <w:rPr>
      <w:color w:val="808080"/>
    </w:rPr>
  </w:style>
  <w:style w:type="paragraph" w:customStyle="1" w:styleId="E9E236FA6B364250B76DA7CE45AD3643">
    <w:name w:val="E9E236FA6B364250B76DA7CE45AD3643"/>
    <w:rsid w:val="00B462FA"/>
  </w:style>
  <w:style w:type="paragraph" w:customStyle="1" w:styleId="353EC21DD8F64B4F8599ACA492AB3946">
    <w:name w:val="353EC21DD8F64B4F8599ACA492AB3946"/>
    <w:rsid w:val="00B46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D3537-DF9A-418F-B1CF-017DF2344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A54AEA01-FFFA-4FA6-AB33-E105F67E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9</TotalTime>
  <Pages>1</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Checklist - Pre-Commissioning for MCC/Distribution Boards</vt:lpstr>
    </vt:vector>
  </TitlesOfParts>
  <Company>Bechtel/EDS</Company>
  <LinksUpToDate>false</LinksUpToDate>
  <CharactersWithSpaces>3812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Pre-Commissioning for MCC/Distribution Boards</dc:title>
  <dc:subject>EPM-KT0-TP-000026</dc:subject>
  <dc:creator>Rivamonte, Leonnito (RMP)</dc:creator>
  <cp:keywords>ᅟ</cp:keywords>
  <cp:lastModifiedBy>اسماء المطيري Asma Almutairi</cp:lastModifiedBy>
  <cp:revision>10</cp:revision>
  <cp:lastPrinted>2017-09-13T07:15:00Z</cp:lastPrinted>
  <dcterms:created xsi:type="dcterms:W3CDTF">2017-09-13T07:12:00Z</dcterms:created>
  <dcterms:modified xsi:type="dcterms:W3CDTF">2022-05-19T06:02:00Z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